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14" w:rsidRDefault="00C51B91">
      <w:pPr>
        <w:pStyle w:val="ConsPlusTitle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ДОГОВОР N ______</w:t>
      </w:r>
    </w:p>
    <w:p w:rsidR="009E3114" w:rsidRDefault="00C51B91">
      <w:pPr>
        <w:pStyle w:val="ConsPlusTitle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обучении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дополнительной профессиональной программе профессиональной переподготовки</w:t>
      </w:r>
    </w:p>
    <w:p w:rsidR="009E3114" w:rsidRDefault="00C51B91">
      <w:pPr>
        <w:pStyle w:val="ConsPlusTitle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(на безвозмездной основе)  </w:t>
      </w:r>
    </w:p>
    <w:p w:rsidR="009E3114" w:rsidRDefault="009E3114">
      <w:pPr>
        <w:pStyle w:val="ConsPlusNormal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9E3114" w:rsidRDefault="00C51B91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Саранск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"____"______________ 20___ г.</w:t>
      </w:r>
    </w:p>
    <w:p w:rsidR="009E3114" w:rsidRDefault="009E311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E3114" w:rsidRDefault="00C51B9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Федеральное государственное бюджетное образовательное учреждение высшего образования «Национальный исследовательский Мордовский государственный университет им. Н. П. Огарева», </w:t>
      </w:r>
      <w:r>
        <w:rPr>
          <w:rFonts w:ascii="Times New Roman" w:hAnsi="Times New Roman" w:cs="Times New Roman"/>
          <w:sz w:val="24"/>
          <w:szCs w:val="24"/>
        </w:rPr>
        <w:t xml:space="preserve">(лицензия на право ведения образовательной деятельности рег. № 2218 серия 90 </w:t>
      </w:r>
      <w:proofErr w:type="spellStart"/>
      <w:r>
        <w:rPr>
          <w:rFonts w:ascii="Times New Roman" w:hAnsi="Times New Roman" w:cs="Times New Roman"/>
          <w:sz w:val="24"/>
          <w:szCs w:val="24"/>
        </w:rPr>
        <w:t>Л01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0009255, выдана Федеральной службой по надзору в сфере образования и  науки 24 июня 2016 г., срок действия – бессрочно,  свидетельство о государственной аккредитации рег. № 3125 серия 90 </w:t>
      </w:r>
      <w:proofErr w:type="spellStart"/>
      <w:r>
        <w:rPr>
          <w:rFonts w:ascii="Times New Roman" w:hAnsi="Times New Roman" w:cs="Times New Roman"/>
          <w:sz w:val="24"/>
          <w:szCs w:val="24"/>
        </w:rPr>
        <w:t>А01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0003285, выдано Федеральной службой по надзору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сфере образ</w:t>
      </w:r>
      <w:r>
        <w:rPr>
          <w:rFonts w:ascii="Times New Roman" w:hAnsi="Times New Roman" w:cs="Times New Roman"/>
          <w:sz w:val="24"/>
          <w:szCs w:val="24"/>
        </w:rPr>
        <w:t>ования и науки 22 мая 2019 г., срок действия по 22 мая 2025 г.), далее именуемое «Университет», в лице проректора по учебной работе Масловой Алины Юрьевны, действующей на основании доверенности № 01-02-01-03/86 от 06.09.2022 г., с одной стороны, и</w:t>
      </w:r>
      <w:r>
        <w:rPr>
          <w:rFonts w:ascii="Times New Roman" w:hAnsi="Times New Roman" w:cs="Times New Roman"/>
          <w:sz w:val="22"/>
          <w:szCs w:val="22"/>
        </w:rPr>
        <w:t xml:space="preserve"> 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 _________________________________</w:t>
      </w:r>
      <w:r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в дальнейшем «Обучающийся», заключили настоящий Договор о нижеследующем</w:t>
      </w:r>
    </w:p>
    <w:p w:rsidR="009E3114" w:rsidRDefault="00C51B91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2"/>
      <w:bookmarkEnd w:id="0"/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Предмет Договора</w:t>
      </w:r>
    </w:p>
    <w:p w:rsidR="009E3114" w:rsidRDefault="00C51B9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Университет обязуется на базе института корпор</w:t>
      </w:r>
      <w:r>
        <w:rPr>
          <w:rFonts w:ascii="Times New Roman" w:hAnsi="Times New Roman" w:cs="Times New Roman"/>
          <w:sz w:val="24"/>
          <w:szCs w:val="24"/>
        </w:rPr>
        <w:t xml:space="preserve">ативного обучения и непрерывного образования предоставить образовательную услугу за счет целевых средств, выделенных в рамках программы стратегического академического лидерства «Приоритет 2030», а Обучающийся обязуется пройти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дополнительной про</w:t>
      </w:r>
      <w:r>
        <w:rPr>
          <w:rFonts w:ascii="Times New Roman" w:hAnsi="Times New Roman" w:cs="Times New Roman"/>
          <w:sz w:val="24"/>
          <w:szCs w:val="24"/>
        </w:rPr>
        <w:t>фессиональной програм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ме профессиональной переподготовки  «</w:t>
      </w:r>
      <w:r w:rsidR="00D40141">
        <w:rPr>
          <w:rFonts w:ascii="Times New Roman" w:hAnsi="Times New Roman" w:cs="Times New Roman"/>
          <w:sz w:val="24"/>
          <w:szCs w:val="24"/>
        </w:rPr>
        <w:t>Цифровая лингводидактика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(далее образовательная программа) (форма обучения очная с применением ДОТ). Объем образовательной программы составляет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141">
        <w:rPr>
          <w:rFonts w:ascii="Times New Roman" w:hAnsi="Times New Roman" w:cs="Times New Roman"/>
          <w:sz w:val="24"/>
          <w:szCs w:val="24"/>
        </w:rPr>
        <w:t>256</w:t>
      </w:r>
      <w:r>
        <w:rPr>
          <w:rFonts w:ascii="Times New Roman" w:hAnsi="Times New Roman" w:cs="Times New Roman"/>
          <w:sz w:val="24"/>
          <w:szCs w:val="24"/>
        </w:rPr>
        <w:t xml:space="preserve">  часов.</w:t>
      </w:r>
    </w:p>
    <w:p w:rsidR="009E3114" w:rsidRDefault="00C51B9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  <w:t xml:space="preserve">Начало обучения </w:t>
      </w:r>
      <w:r>
        <w:rPr>
          <w:rFonts w:ascii="Times New Roman" w:hAnsi="Times New Roman" w:cs="Times New Roman"/>
          <w:sz w:val="24"/>
          <w:szCs w:val="24"/>
        </w:rPr>
        <w:t>«15» сентября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Окончание обучения «</w:t>
      </w:r>
      <w:r w:rsidR="00D4014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40141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3114" w:rsidRDefault="00C51B9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  <w:t>После освоения Обучающимся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программы ему выдается диплом о профессиональной переподготовке установленного образца.</w:t>
      </w:r>
    </w:p>
    <w:p w:rsidR="009E3114" w:rsidRDefault="00C51B91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Права Университета и Обучающегося </w:t>
      </w:r>
    </w:p>
    <w:p w:rsidR="009E3114" w:rsidRDefault="00C51B91">
      <w:pPr>
        <w:numPr>
          <w:ilvl w:val="1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Университет </w:t>
      </w:r>
      <w:r>
        <w:rPr>
          <w:rFonts w:ascii="Times New Roman" w:hAnsi="Times New Roman" w:cs="Times New Roman"/>
          <w:sz w:val="24"/>
          <w:szCs w:val="24"/>
        </w:rPr>
        <w:t xml:space="preserve">вправе самостоятельно осуществлять образовательный процесс, выбирать системы оценок, применять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меры поощрения и налагать взыскания в соответствии с законодательством Российской Федерации и локальными нормативными актами Университета.</w:t>
      </w:r>
    </w:p>
    <w:p w:rsidR="009E3114" w:rsidRDefault="00C51B91">
      <w:pPr>
        <w:numPr>
          <w:ilvl w:val="1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</w:t>
      </w:r>
      <w:r>
        <w:rPr>
          <w:rFonts w:ascii="Times New Roman" w:hAnsi="Times New Roman" w:cs="Times New Roman"/>
          <w:sz w:val="24"/>
          <w:szCs w:val="24"/>
        </w:rPr>
        <w:t>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вправе требовать от Университета предоставления информации по вопросам организации и обеспечения надлежащего исполнения услуг, предусмотренных разделом 1 настоящего договора. </w:t>
      </w:r>
    </w:p>
    <w:p w:rsidR="009E3114" w:rsidRDefault="00C51B9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 обращаться к работникам Университета по вопросам, касающимся образов</w:t>
      </w:r>
      <w:r>
        <w:rPr>
          <w:rFonts w:ascii="Times New Roman" w:hAnsi="Times New Roman" w:cs="Times New Roman"/>
          <w:sz w:val="24"/>
          <w:szCs w:val="24"/>
        </w:rPr>
        <w:t>ательного процесса;</w:t>
      </w:r>
    </w:p>
    <w:p w:rsidR="009E3114" w:rsidRDefault="00C51B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 получать полную и достоверную информацию об оценке своих знаний, умений и навыков, а также о критериях этой оценки;</w:t>
      </w:r>
    </w:p>
    <w:p w:rsidR="009E3114" w:rsidRDefault="00C51B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 пользоваться имуществом Университета, необходимым для осуществления образовательного процесса, во время </w:t>
      </w:r>
      <w:r>
        <w:rPr>
          <w:rFonts w:ascii="Times New Roman" w:hAnsi="Times New Roman" w:cs="Times New Roman"/>
          <w:sz w:val="24"/>
          <w:szCs w:val="24"/>
        </w:rPr>
        <w:t>занятий, предусмотренных расписанием.</w:t>
      </w:r>
    </w:p>
    <w:p w:rsidR="009E3114" w:rsidRDefault="00C51B91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Обязанности Университета и Обучающегося </w:t>
      </w:r>
    </w:p>
    <w:p w:rsidR="009E3114" w:rsidRDefault="00C51B9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Университет обязан:</w:t>
      </w:r>
    </w:p>
    <w:p w:rsidR="009E3114" w:rsidRDefault="00C51B9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>
        <w:rPr>
          <w:rFonts w:ascii="Times New Roman" w:hAnsi="Times New Roman" w:cs="Times New Roman"/>
          <w:sz w:val="24"/>
          <w:szCs w:val="24"/>
        </w:rPr>
        <w:tab/>
        <w:t>зачислить Обучающегося в состав обучающихся по дополнительной профессиональной программе профессиональной переподготовки института корпорати</w:t>
      </w:r>
      <w:r>
        <w:rPr>
          <w:rFonts w:ascii="Times New Roman" w:hAnsi="Times New Roman" w:cs="Times New Roman"/>
          <w:sz w:val="24"/>
          <w:szCs w:val="24"/>
        </w:rPr>
        <w:t>вного обучения и непрерывного образования;</w:t>
      </w:r>
    </w:p>
    <w:p w:rsidR="009E3114" w:rsidRDefault="00C51B9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>
        <w:rPr>
          <w:rFonts w:ascii="Times New Roman" w:hAnsi="Times New Roman" w:cs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</w:t>
      </w:r>
      <w:hyperlink w:anchor="Par72" w:tooltip="I. Предмет Договора" w:history="1">
        <w:r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</w:t>
      </w:r>
      <w:r>
        <w:rPr>
          <w:rFonts w:ascii="Times New Roman" w:hAnsi="Times New Roman" w:cs="Times New Roman"/>
          <w:sz w:val="24"/>
          <w:szCs w:val="24"/>
        </w:rPr>
        <w:t>я в соответствии с образовательной программой, учебным планом и расписанием занятий Университета;</w:t>
      </w:r>
    </w:p>
    <w:p w:rsidR="009E3114" w:rsidRDefault="00C51B9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</w:t>
      </w:r>
      <w:r>
        <w:rPr>
          <w:rFonts w:ascii="Times New Roman" w:hAnsi="Times New Roman" w:cs="Times New Roman"/>
          <w:sz w:val="24"/>
          <w:szCs w:val="24"/>
        </w:rPr>
        <w:tab/>
        <w:t xml:space="preserve">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9E3114" w:rsidRDefault="00C51B91">
      <w:pPr>
        <w:spacing w:after="0" w:line="240" w:lineRule="auto"/>
        <w:ind w:right="-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3.1.4.</w:t>
      </w:r>
      <w:r>
        <w:rPr>
          <w:rFonts w:ascii="Times New Roman" w:hAnsi="Times New Roman" w:cs="Times New Roman"/>
          <w:sz w:val="24"/>
          <w:szCs w:val="24"/>
        </w:rPr>
        <w:tab/>
        <w:t>сохранить место за Обучающимся в случае пропус</w:t>
      </w:r>
      <w:r>
        <w:rPr>
          <w:rFonts w:ascii="Times New Roman" w:hAnsi="Times New Roman" w:cs="Times New Roman"/>
          <w:sz w:val="24"/>
          <w:szCs w:val="24"/>
        </w:rPr>
        <w:t>ка занятий по уважительным причинам;</w:t>
      </w:r>
      <w:proofErr w:type="gramEnd"/>
    </w:p>
    <w:p w:rsidR="009E3114" w:rsidRDefault="00C51B9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</w:t>
      </w:r>
      <w:r>
        <w:rPr>
          <w:rFonts w:ascii="Times New Roman" w:hAnsi="Times New Roman" w:cs="Times New Roman"/>
          <w:sz w:val="24"/>
          <w:szCs w:val="24"/>
        </w:rPr>
        <w:tab/>
        <w:t xml:space="preserve">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E3114" w:rsidRDefault="00C51B91">
      <w:pPr>
        <w:shd w:val="clear" w:color="auto" w:fill="FFFFFF"/>
        <w:tabs>
          <w:tab w:val="left" w:pos="552"/>
        </w:tabs>
        <w:spacing w:after="0" w:line="254" w:lineRule="exac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 </w:t>
      </w:r>
      <w:r>
        <w:rPr>
          <w:rFonts w:ascii="Times New Roman" w:eastAsia="Calibri" w:hAnsi="Times New Roman" w:cs="Times New Roman"/>
          <w:b/>
          <w:sz w:val="24"/>
          <w:szCs w:val="24"/>
        </w:rPr>
        <w:t>Обучающийся обязан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9E3114" w:rsidRDefault="00C51B91">
      <w:pPr>
        <w:pStyle w:val="ConsPlusNormal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 д</w:t>
      </w:r>
      <w:r>
        <w:rPr>
          <w:rFonts w:ascii="Times New Roman" w:eastAsia="Calibri" w:hAnsi="Times New Roman" w:cs="Times New Roman"/>
          <w:sz w:val="24"/>
          <w:szCs w:val="24"/>
        </w:rPr>
        <w:t>обросовестно осваи</w:t>
      </w:r>
      <w:r>
        <w:rPr>
          <w:rFonts w:ascii="Times New Roman" w:eastAsia="Calibri" w:hAnsi="Times New Roman" w:cs="Times New Roman"/>
          <w:sz w:val="24"/>
          <w:szCs w:val="24"/>
        </w:rPr>
        <w:t>вать образовательную программу, выполнять учебный план, в том числе посещать предусмотренные учебным планом занятия, осуществлять самостоятельную подготовку к занятиям, выполнять задания, данные педагогом в рамках образовательной программы;</w:t>
      </w:r>
    </w:p>
    <w:p w:rsidR="009E3114" w:rsidRDefault="00C51B9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3.2.2 с</w:t>
      </w:r>
      <w:r>
        <w:rPr>
          <w:rFonts w:ascii="Times New Roman" w:hAnsi="Times New Roman" w:cs="Times New Roman"/>
          <w:sz w:val="24"/>
          <w:szCs w:val="24"/>
        </w:rPr>
        <w:t>облюдать</w:t>
      </w:r>
      <w:r>
        <w:rPr>
          <w:rFonts w:ascii="Times New Roman" w:hAnsi="Times New Roman" w:cs="Times New Roman"/>
          <w:sz w:val="24"/>
          <w:szCs w:val="24"/>
        </w:rPr>
        <w:t xml:space="preserve"> требования Устава Университета, Правил внутреннего распорядка обучающихся и </w:t>
      </w:r>
      <w:r>
        <w:rPr>
          <w:rFonts w:ascii="Times New Roman" w:hAnsi="Times New Roman" w:cs="Times New Roman"/>
          <w:sz w:val="24"/>
          <w:szCs w:val="24"/>
        </w:rPr>
        <w:lastRenderedPageBreak/>
        <w:t>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</w:t>
      </w:r>
      <w:r>
        <w:rPr>
          <w:rFonts w:ascii="Times New Roman" w:hAnsi="Times New Roman" w:cs="Times New Roman"/>
          <w:sz w:val="24"/>
          <w:szCs w:val="24"/>
        </w:rPr>
        <w:t>министративно-хозяйственному, учебно-вспомогательному и иному персоналу Университета и другим обучающимся, не посягать на их честь и достоинство;</w:t>
      </w:r>
    </w:p>
    <w:p w:rsidR="009E3114" w:rsidRDefault="00C51B9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 своевременно (в рамках учебного графика) осуществить прохождение входного, промежуточного, итогового тес</w:t>
      </w:r>
      <w:r>
        <w:rPr>
          <w:rFonts w:ascii="Times New Roman" w:hAnsi="Times New Roman" w:cs="Times New Roman"/>
          <w:sz w:val="24"/>
          <w:szCs w:val="24"/>
        </w:rPr>
        <w:t>тирования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ассессмента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рамках дополнительной профессиональной программе профессиональной переподготовки организованного  Университетом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Иннополис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рамках проекта «Цифровые кафедры»;</w:t>
      </w:r>
    </w:p>
    <w:p w:rsidR="009E3114" w:rsidRDefault="00C51B9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 бережно относиться к имуществу Университета.</w:t>
      </w:r>
    </w:p>
    <w:p w:rsidR="009E3114" w:rsidRDefault="00C51B91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Основания </w:t>
      </w:r>
      <w:r>
        <w:rPr>
          <w:rFonts w:ascii="Times New Roman" w:hAnsi="Times New Roman" w:cs="Times New Roman"/>
          <w:b/>
          <w:sz w:val="24"/>
          <w:szCs w:val="24"/>
        </w:rPr>
        <w:t>изменения и расторжения договора</w:t>
      </w:r>
    </w:p>
    <w:p w:rsidR="009E3114" w:rsidRDefault="00C51B91">
      <w:pPr>
        <w:pStyle w:val="a8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Условия, на которых заключен настоящий договор, могут быть изменены, а сам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либо в соответствии с действующим законодательством Российской Федерации.</w:t>
      </w:r>
    </w:p>
    <w:p w:rsidR="009E3114" w:rsidRDefault="00C51B91">
      <w:pPr>
        <w:pStyle w:val="a8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Университ</w:t>
      </w:r>
      <w:r>
        <w:rPr>
          <w:rFonts w:ascii="Times New Roman" w:hAnsi="Times New Roman" w:cs="Times New Roman"/>
          <w:sz w:val="24"/>
          <w:szCs w:val="24"/>
        </w:rPr>
        <w:t xml:space="preserve">ета договор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одностороннем порядке в следующих случаях</w:t>
      </w:r>
      <w:bookmarkStart w:id="2" w:name="sub_1044"/>
      <w:r>
        <w:rPr>
          <w:rFonts w:ascii="Times New Roman" w:hAnsi="Times New Roman" w:cs="Times New Roman"/>
          <w:sz w:val="24"/>
          <w:szCs w:val="24"/>
        </w:rPr>
        <w:t>:</w:t>
      </w:r>
    </w:p>
    <w:p w:rsidR="009E3114" w:rsidRDefault="00C51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применение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>, достигшему возраста 15 лет, отчисления как меры дисциплинарного взыскания;</w:t>
      </w:r>
    </w:p>
    <w:p w:rsidR="009E3114" w:rsidRDefault="00C51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45"/>
      <w:bookmarkEnd w:id="2"/>
      <w:r>
        <w:rPr>
          <w:rFonts w:ascii="Times New Roman" w:hAnsi="Times New Roman" w:cs="Times New Roman"/>
          <w:sz w:val="24"/>
          <w:szCs w:val="24"/>
        </w:rPr>
        <w:t xml:space="preserve">- невыполнение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обязанностей по добросовестному </w:t>
      </w:r>
      <w:r>
        <w:rPr>
          <w:rFonts w:ascii="Times New Roman" w:hAnsi="Times New Roman" w:cs="Times New Roman"/>
          <w:sz w:val="24"/>
          <w:szCs w:val="24"/>
        </w:rPr>
        <w:t>освоению образовательной программы и выполнению учебного плана;</w:t>
      </w:r>
    </w:p>
    <w:p w:rsidR="009E3114" w:rsidRDefault="00C51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48"/>
      <w:bookmarkEnd w:id="3"/>
      <w:r>
        <w:rPr>
          <w:rFonts w:ascii="Times New Roman" w:hAnsi="Times New Roman" w:cs="Times New Roman"/>
          <w:sz w:val="24"/>
          <w:szCs w:val="24"/>
        </w:rPr>
        <w:t xml:space="preserve">- невозможность надлежащего исполнения обязательств по оказанию образовательных услуг вследствие действий (бездействия) </w:t>
      </w:r>
      <w:bookmarkEnd w:id="4"/>
      <w:r>
        <w:rPr>
          <w:rFonts w:ascii="Times New Roman" w:hAnsi="Times New Roman" w:cs="Times New Roman"/>
          <w:sz w:val="24"/>
          <w:szCs w:val="24"/>
        </w:rPr>
        <w:t>Обучающегося;</w:t>
      </w:r>
    </w:p>
    <w:p w:rsidR="009E3114" w:rsidRDefault="00C51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Обучающийся своевременно (в рамках учебного графика) не </w:t>
      </w:r>
      <w:r>
        <w:rPr>
          <w:rFonts w:ascii="Times New Roman" w:hAnsi="Times New Roman" w:cs="Times New Roman"/>
          <w:sz w:val="24"/>
          <w:szCs w:val="24"/>
        </w:rPr>
        <w:t>прошел хотя бы один из видов (входной, промежуточный, итоговый) тестирования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ассессмента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рамках дополнительной профессиональной программе профессиональной переподготовки организованного  Университетом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Иннополис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рамках проекта «Цифровые кафедры»;</w:t>
      </w:r>
    </w:p>
    <w:p w:rsidR="009E3114" w:rsidRDefault="00C51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>
        <w:rPr>
          <w:rFonts w:ascii="Times New Roman" w:hAnsi="Times New Roman" w:cs="Times New Roman"/>
          <w:sz w:val="24"/>
          <w:szCs w:val="24"/>
        </w:rPr>
        <w:t>иных случаях, предусмотренных законодательством Российской Федерации.</w:t>
      </w:r>
    </w:p>
    <w:p w:rsidR="009E3114" w:rsidRDefault="009E3114">
      <w:pPr>
        <w:pStyle w:val="a8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3114" w:rsidRDefault="00C51B91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ab/>
        <w:t>Срок действия Договора</w:t>
      </w:r>
    </w:p>
    <w:p w:rsidR="009E3114" w:rsidRDefault="00C51B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заключения и действует до исполнения сторонами обязательств по договору.</w:t>
      </w:r>
    </w:p>
    <w:p w:rsidR="009E3114" w:rsidRDefault="00C51B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Договор составлен в двух экз</w:t>
      </w:r>
      <w:r>
        <w:rPr>
          <w:rFonts w:ascii="Times New Roman" w:hAnsi="Times New Roman" w:cs="Times New Roman"/>
          <w:sz w:val="24"/>
          <w:szCs w:val="24"/>
        </w:rPr>
        <w:t>емплярах, имеющих равную юридическую силу и хранящихся у сторон.</w:t>
      </w:r>
    </w:p>
    <w:p w:rsidR="009E3114" w:rsidRDefault="00C51B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Изменения и дополнения настоящего договора могут производиться только в письменной форме путем заключения дополнительного соглашения к настоящему договору. </w:t>
      </w:r>
    </w:p>
    <w:p w:rsidR="009E3114" w:rsidRDefault="009E3114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5" w:name="Par186"/>
      <w:bookmarkEnd w:id="5"/>
    </w:p>
    <w:p w:rsidR="009E3114" w:rsidRDefault="00C51B91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VI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ab/>
        <w:t>Адреса и реквизиты сторо</w:t>
      </w:r>
      <w:r>
        <w:rPr>
          <w:rFonts w:ascii="Times New Roman" w:hAnsi="Times New Roman" w:cs="Times New Roman"/>
          <w:b/>
          <w:sz w:val="22"/>
          <w:szCs w:val="22"/>
        </w:rPr>
        <w:t>н</w:t>
      </w:r>
    </w:p>
    <w:p w:rsidR="009E3114" w:rsidRDefault="009E3114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c"/>
        <w:tblW w:w="10598" w:type="dxa"/>
        <w:tblLayout w:type="fixed"/>
        <w:tblLook w:val="04A0" w:firstRow="1" w:lastRow="0" w:firstColumn="1" w:lastColumn="0" w:noHBand="0" w:noVBand="1"/>
      </w:tblPr>
      <w:tblGrid>
        <w:gridCol w:w="5098"/>
        <w:gridCol w:w="5500"/>
      </w:tblGrid>
      <w:tr w:rsidR="009E3114">
        <w:tc>
          <w:tcPr>
            <w:tcW w:w="5098" w:type="dxa"/>
          </w:tcPr>
          <w:p w:rsidR="009E3114" w:rsidRDefault="00C51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Исполнитель</w:t>
            </w:r>
          </w:p>
          <w:p w:rsidR="009E3114" w:rsidRDefault="00C51B91">
            <w:pPr>
              <w:pStyle w:val="Style8"/>
              <w:widowControl/>
              <w:spacing w:line="278" w:lineRule="exact"/>
              <w:ind w:left="-360" w:right="-365" w:firstLine="432"/>
              <w:jc w:val="center"/>
              <w:rPr>
                <w:rStyle w:val="FontStyle16"/>
              </w:rPr>
            </w:pPr>
            <w:proofErr w:type="spellStart"/>
            <w:r>
              <w:rPr>
                <w:rStyle w:val="FontStyle16"/>
                <w:b/>
              </w:rPr>
              <w:t>ФГБОУ</w:t>
            </w:r>
            <w:proofErr w:type="spellEnd"/>
            <w:r>
              <w:rPr>
                <w:rStyle w:val="FontStyle16"/>
                <w:b/>
              </w:rPr>
              <w:t xml:space="preserve"> ВО «МГУ им. </w:t>
            </w:r>
            <w:proofErr w:type="spellStart"/>
            <w:r>
              <w:rPr>
                <w:rStyle w:val="FontStyle16"/>
                <w:b/>
              </w:rPr>
              <w:t>Н.П</w:t>
            </w:r>
            <w:proofErr w:type="spellEnd"/>
            <w:r>
              <w:rPr>
                <w:rStyle w:val="FontStyle16"/>
                <w:b/>
              </w:rPr>
              <w:t>. Огарёва»</w:t>
            </w:r>
          </w:p>
          <w:p w:rsidR="009E3114" w:rsidRDefault="00C51B91">
            <w:pPr>
              <w:pStyle w:val="Style8"/>
              <w:widowControl/>
              <w:ind w:left="-360" w:right="-365" w:firstLine="432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Почтовый адрес: 430005, </w:t>
            </w:r>
            <w:proofErr w:type="spellStart"/>
            <w:r>
              <w:rPr>
                <w:rStyle w:val="FontStyle16"/>
              </w:rPr>
              <w:t>РМ</w:t>
            </w:r>
            <w:proofErr w:type="spellEnd"/>
            <w:r>
              <w:rPr>
                <w:rStyle w:val="FontStyle16"/>
              </w:rPr>
              <w:t>, г. Саранск,</w:t>
            </w:r>
          </w:p>
          <w:p w:rsidR="009E3114" w:rsidRDefault="00C51B91">
            <w:pPr>
              <w:pStyle w:val="Style8"/>
              <w:widowControl/>
              <w:ind w:left="-360" w:right="-365" w:firstLine="432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ул. Большевистская, 68</w:t>
            </w:r>
          </w:p>
          <w:p w:rsidR="009E3114" w:rsidRDefault="00C51B91">
            <w:pPr>
              <w:pStyle w:val="Style8"/>
              <w:widowControl/>
              <w:ind w:left="-360" w:right="-365" w:firstLine="432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Тел. +7 (8342) 24-37-32, 47-29-13</w:t>
            </w:r>
          </w:p>
          <w:p w:rsidR="009E3114" w:rsidRDefault="00C51B91">
            <w:pPr>
              <w:pStyle w:val="Style8"/>
              <w:widowControl/>
              <w:spacing w:before="5"/>
              <w:ind w:left="-360" w:right="-365" w:firstLine="432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ИНН 1326043499 </w:t>
            </w:r>
            <w:proofErr w:type="spellStart"/>
            <w:r>
              <w:rPr>
                <w:rStyle w:val="FontStyle16"/>
              </w:rPr>
              <w:t>КПП</w:t>
            </w:r>
            <w:proofErr w:type="spellEnd"/>
            <w:r>
              <w:rPr>
                <w:rStyle w:val="FontStyle16"/>
              </w:rPr>
              <w:t xml:space="preserve"> 132601001</w:t>
            </w:r>
          </w:p>
          <w:p w:rsidR="009E3114" w:rsidRDefault="00C51B91">
            <w:pPr>
              <w:pStyle w:val="Style8"/>
              <w:widowControl/>
              <w:ind w:left="-360" w:right="-365" w:firstLine="432"/>
              <w:jc w:val="left"/>
              <w:rPr>
                <w:rStyle w:val="FontStyle16"/>
              </w:rPr>
            </w:pPr>
            <w:proofErr w:type="spellStart"/>
            <w:proofErr w:type="gramStart"/>
            <w:r>
              <w:rPr>
                <w:rStyle w:val="FontStyle16"/>
              </w:rPr>
              <w:t>УФК</w:t>
            </w:r>
            <w:proofErr w:type="spellEnd"/>
            <w:r>
              <w:rPr>
                <w:rStyle w:val="FontStyle16"/>
              </w:rPr>
              <w:t xml:space="preserve"> по Республике Мордовия (</w:t>
            </w:r>
            <w:proofErr w:type="spellStart"/>
            <w:r>
              <w:rPr>
                <w:rStyle w:val="FontStyle16"/>
              </w:rPr>
              <w:t>ФГБОУ</w:t>
            </w:r>
            <w:proofErr w:type="spellEnd"/>
            <w:proofErr w:type="gramEnd"/>
          </w:p>
          <w:p w:rsidR="009E3114" w:rsidRDefault="00C51B91">
            <w:pPr>
              <w:pStyle w:val="Style8"/>
              <w:widowControl/>
              <w:ind w:left="-360" w:right="-365" w:firstLine="432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ВО «МГУ им. </w:t>
            </w:r>
            <w:proofErr w:type="spellStart"/>
            <w:r>
              <w:rPr>
                <w:rStyle w:val="FontStyle16"/>
              </w:rPr>
              <w:t>Н.П</w:t>
            </w:r>
            <w:proofErr w:type="spellEnd"/>
            <w:r>
              <w:rPr>
                <w:rStyle w:val="FontStyle16"/>
              </w:rPr>
              <w:t>. Огарёва»</w:t>
            </w:r>
          </w:p>
          <w:p w:rsidR="009E3114" w:rsidRDefault="00C51B91">
            <w:pPr>
              <w:pStyle w:val="Style8"/>
              <w:widowControl/>
              <w:ind w:left="-360" w:right="-365" w:firstLine="432"/>
              <w:jc w:val="left"/>
              <w:rPr>
                <w:rStyle w:val="FontStyle16"/>
              </w:rPr>
            </w:pPr>
            <w:proofErr w:type="gramStart"/>
            <w:r>
              <w:rPr>
                <w:rStyle w:val="FontStyle16"/>
              </w:rPr>
              <w:t>л</w:t>
            </w:r>
            <w:proofErr w:type="gramEnd"/>
            <w:r>
              <w:rPr>
                <w:rStyle w:val="FontStyle16"/>
              </w:rPr>
              <w:t xml:space="preserve">/с </w:t>
            </w:r>
            <w:proofErr w:type="spellStart"/>
            <w:r>
              <w:rPr>
                <w:rStyle w:val="FontStyle16"/>
              </w:rPr>
              <w:t>20096X35120</w:t>
            </w:r>
            <w:proofErr w:type="spellEnd"/>
            <w:r>
              <w:rPr>
                <w:rStyle w:val="FontStyle16"/>
              </w:rPr>
              <w:t>)</w:t>
            </w:r>
          </w:p>
          <w:p w:rsidR="009E3114" w:rsidRDefault="00C51B91">
            <w:pPr>
              <w:pStyle w:val="Style8"/>
              <w:widowControl/>
              <w:ind w:left="-360" w:right="-365" w:firstLine="432"/>
              <w:jc w:val="left"/>
              <w:rPr>
                <w:iCs/>
              </w:rPr>
            </w:pPr>
            <w:proofErr w:type="gramStart"/>
            <w:r>
              <w:rPr>
                <w:rStyle w:val="FontStyle16"/>
              </w:rPr>
              <w:t>р</w:t>
            </w:r>
            <w:proofErr w:type="gramEnd"/>
            <w:r>
              <w:rPr>
                <w:rStyle w:val="FontStyle16"/>
              </w:rPr>
              <w:t xml:space="preserve">/с </w:t>
            </w:r>
            <w:r>
              <w:rPr>
                <w:iCs/>
              </w:rPr>
              <w:t>03214643000000010900</w:t>
            </w:r>
          </w:p>
          <w:p w:rsidR="009E3114" w:rsidRDefault="00C51B91">
            <w:pPr>
              <w:pStyle w:val="Style8"/>
              <w:widowControl/>
              <w:ind w:left="-360" w:right="-365" w:firstLine="432"/>
              <w:jc w:val="left"/>
              <w:rPr>
                <w:iCs/>
              </w:rPr>
            </w:pPr>
            <w:r>
              <w:rPr>
                <w:iCs/>
              </w:rPr>
              <w:t>к/с: 40102810345370000076</w:t>
            </w:r>
          </w:p>
          <w:p w:rsidR="009E3114" w:rsidRDefault="00C51B91">
            <w:pPr>
              <w:pStyle w:val="Style8"/>
              <w:widowControl/>
              <w:ind w:left="-360" w:right="-365" w:firstLine="432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Отделение - </w:t>
            </w:r>
            <w:proofErr w:type="spellStart"/>
            <w:r>
              <w:rPr>
                <w:rStyle w:val="FontStyle16"/>
              </w:rPr>
              <w:t>НБ</w:t>
            </w:r>
            <w:proofErr w:type="spellEnd"/>
            <w:r>
              <w:rPr>
                <w:rStyle w:val="FontStyle16"/>
              </w:rPr>
              <w:t xml:space="preserve"> Республика Мордовия Банка</w:t>
            </w:r>
          </w:p>
          <w:p w:rsidR="009E3114" w:rsidRDefault="00C51B91">
            <w:pPr>
              <w:pStyle w:val="Style8"/>
              <w:widowControl/>
              <w:ind w:right="-365" w:firstLine="432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 России // </w:t>
            </w:r>
            <w:proofErr w:type="spellStart"/>
            <w:r>
              <w:rPr>
                <w:rStyle w:val="FontStyle16"/>
              </w:rPr>
              <w:t>УФК</w:t>
            </w:r>
            <w:proofErr w:type="spellEnd"/>
            <w:r>
              <w:rPr>
                <w:rStyle w:val="FontStyle16"/>
              </w:rPr>
              <w:t xml:space="preserve"> по Республике Мордовия </w:t>
            </w:r>
            <w:proofErr w:type="spellStart"/>
            <w:r>
              <w:rPr>
                <w:rStyle w:val="FontStyle16"/>
              </w:rPr>
              <w:t>г</w:t>
            </w:r>
            <w:proofErr w:type="gramStart"/>
            <w:r>
              <w:rPr>
                <w:rStyle w:val="FontStyle16"/>
              </w:rPr>
              <w:t>.С</w:t>
            </w:r>
            <w:proofErr w:type="gramEnd"/>
            <w:r>
              <w:rPr>
                <w:rStyle w:val="FontStyle16"/>
              </w:rPr>
              <w:t>аранск</w:t>
            </w:r>
            <w:proofErr w:type="spellEnd"/>
          </w:p>
          <w:p w:rsidR="009E3114" w:rsidRDefault="00C51B91">
            <w:pPr>
              <w:spacing w:after="0" w:line="240" w:lineRule="auto"/>
              <w:rPr>
                <w:rStyle w:val="FontStyle16"/>
              </w:rPr>
            </w:pPr>
            <w:r>
              <w:rPr>
                <w:rStyle w:val="FontStyle16"/>
              </w:rPr>
              <w:t xml:space="preserve"> </w:t>
            </w:r>
            <w:proofErr w:type="spellStart"/>
            <w:r>
              <w:rPr>
                <w:rStyle w:val="FontStyle16"/>
              </w:rPr>
              <w:t>БИК</w:t>
            </w:r>
            <w:proofErr w:type="spellEnd"/>
            <w:r>
              <w:rPr>
                <w:rStyle w:val="FontStyle16"/>
              </w:rPr>
              <w:t xml:space="preserve"> 018952501 </w:t>
            </w:r>
          </w:p>
          <w:p w:rsidR="009E3114" w:rsidRDefault="009E3114">
            <w:pPr>
              <w:pStyle w:val="ConsPlusNormal"/>
              <w:ind w:firstLine="28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114" w:rsidRDefault="00C51B9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:rsidR="009E3114" w:rsidRDefault="00C51B9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учебной работе____________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Маслова</w:t>
            </w:r>
          </w:p>
          <w:p w:rsidR="009E3114" w:rsidRDefault="00C51B9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подпись        расшифровка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5500" w:type="dxa"/>
          </w:tcPr>
          <w:p w:rsidR="009E3114" w:rsidRDefault="00C51B91">
            <w:pPr>
              <w:pStyle w:val="ConsPlusNormal"/>
              <w:ind w:firstLine="284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  <w:p w:rsidR="009E3114" w:rsidRDefault="00C5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Ф.И.О._____________________________________</w:t>
            </w:r>
          </w:p>
          <w:p w:rsidR="009E3114" w:rsidRDefault="00C5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______________________________</w:t>
            </w:r>
          </w:p>
          <w:p w:rsidR="009E3114" w:rsidRDefault="00C5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серия ________№ ___________________</w:t>
            </w:r>
          </w:p>
          <w:p w:rsidR="009E3114" w:rsidRDefault="00C5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9E3114" w:rsidRDefault="00C5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  <w:p w:rsidR="009E3114" w:rsidRDefault="00C5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Адрес______________________________________</w:t>
            </w:r>
          </w:p>
          <w:p w:rsidR="009E3114" w:rsidRDefault="00C5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9E3114" w:rsidRDefault="00C5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9E3114" w:rsidRDefault="009E3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114" w:rsidRDefault="00C5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 в установленном Федеральным законом от 27.07. 2006 №153- ФЗ «О персональных данных» порядке на обработку и передачу моих персональных данных для заключения и исполнения настоящего договора</w:t>
            </w:r>
          </w:p>
          <w:p w:rsidR="009E3114" w:rsidRDefault="009E3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114" w:rsidRDefault="00C5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_______________(__________________________)</w:t>
            </w:r>
          </w:p>
          <w:p w:rsidR="009E3114" w:rsidRDefault="00C51B91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подпись                       расшифровка</w:t>
            </w:r>
          </w:p>
        </w:tc>
      </w:tr>
    </w:tbl>
    <w:p w:rsidR="009E3114" w:rsidRDefault="009E3114">
      <w:pPr>
        <w:tabs>
          <w:tab w:val="left" w:pos="1935"/>
        </w:tabs>
        <w:rPr>
          <w:rFonts w:ascii="Times New Roman" w:hAnsi="Times New Roman" w:cs="Times New Roman"/>
          <w:lang w:val="en-US"/>
        </w:rPr>
      </w:pPr>
    </w:p>
    <w:sectPr w:rsidR="009E3114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B91" w:rsidRDefault="00C51B91">
      <w:pPr>
        <w:spacing w:line="240" w:lineRule="auto"/>
      </w:pPr>
      <w:r>
        <w:separator/>
      </w:r>
    </w:p>
  </w:endnote>
  <w:endnote w:type="continuationSeparator" w:id="0">
    <w:p w:rsidR="00C51B91" w:rsidRDefault="00C51B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B91" w:rsidRDefault="00C51B91">
      <w:pPr>
        <w:spacing w:after="0"/>
      </w:pPr>
      <w:r>
        <w:separator/>
      </w:r>
    </w:p>
  </w:footnote>
  <w:footnote w:type="continuationSeparator" w:id="0">
    <w:p w:rsidR="00C51B91" w:rsidRDefault="00C51B9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A5A"/>
    <w:multiLevelType w:val="multilevel"/>
    <w:tmpl w:val="08AC5A5A"/>
    <w:lvl w:ilvl="0">
      <w:start w:val="2"/>
      <w:numFmt w:val="decimal"/>
      <w:lvlText w:val="%1."/>
      <w:lvlJc w:val="left"/>
      <w:pPr>
        <w:tabs>
          <w:tab w:val="left" w:pos="1040"/>
        </w:tabs>
        <w:ind w:left="0" w:firstLine="68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left" w:pos="1040"/>
        </w:tabs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left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left" w:pos="1400"/>
        </w:tabs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left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left" w:pos="1760"/>
        </w:tabs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2120"/>
        </w:tabs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2480"/>
        </w:tabs>
        <w:ind w:left="2480" w:hanging="1800"/>
      </w:pPr>
      <w:rPr>
        <w:rFonts w:hint="default"/>
      </w:rPr>
    </w:lvl>
  </w:abstractNum>
  <w:abstractNum w:abstractNumId="1">
    <w:nsid w:val="50E530D0"/>
    <w:multiLevelType w:val="multilevel"/>
    <w:tmpl w:val="50E530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CC"/>
    <w:rsid w:val="0001388E"/>
    <w:rsid w:val="00030EB8"/>
    <w:rsid w:val="00031121"/>
    <w:rsid w:val="00031DAD"/>
    <w:rsid w:val="00060E95"/>
    <w:rsid w:val="00061FB6"/>
    <w:rsid w:val="00067910"/>
    <w:rsid w:val="000A0222"/>
    <w:rsid w:val="000E7C22"/>
    <w:rsid w:val="000F17BC"/>
    <w:rsid w:val="00104192"/>
    <w:rsid w:val="001249BB"/>
    <w:rsid w:val="00133241"/>
    <w:rsid w:val="00133BDA"/>
    <w:rsid w:val="00151343"/>
    <w:rsid w:val="00174C74"/>
    <w:rsid w:val="001B58BD"/>
    <w:rsid w:val="001C3CF9"/>
    <w:rsid w:val="001D0E3E"/>
    <w:rsid w:val="001F6934"/>
    <w:rsid w:val="00217E66"/>
    <w:rsid w:val="002256A4"/>
    <w:rsid w:val="00235C59"/>
    <w:rsid w:val="00240742"/>
    <w:rsid w:val="002709F5"/>
    <w:rsid w:val="002968AA"/>
    <w:rsid w:val="002B0E83"/>
    <w:rsid w:val="002C34FD"/>
    <w:rsid w:val="002C4257"/>
    <w:rsid w:val="002E2870"/>
    <w:rsid w:val="00304E61"/>
    <w:rsid w:val="003071B2"/>
    <w:rsid w:val="0031283C"/>
    <w:rsid w:val="00320CA4"/>
    <w:rsid w:val="0032163F"/>
    <w:rsid w:val="00321EE1"/>
    <w:rsid w:val="00323B10"/>
    <w:rsid w:val="00341BFA"/>
    <w:rsid w:val="00344051"/>
    <w:rsid w:val="0036195C"/>
    <w:rsid w:val="00374281"/>
    <w:rsid w:val="00374816"/>
    <w:rsid w:val="0039476D"/>
    <w:rsid w:val="003979EB"/>
    <w:rsid w:val="003B199F"/>
    <w:rsid w:val="003E0087"/>
    <w:rsid w:val="003E33C3"/>
    <w:rsid w:val="003E49B0"/>
    <w:rsid w:val="003E6427"/>
    <w:rsid w:val="003F5DE0"/>
    <w:rsid w:val="0040193F"/>
    <w:rsid w:val="00401F42"/>
    <w:rsid w:val="00436626"/>
    <w:rsid w:val="00450F86"/>
    <w:rsid w:val="00477991"/>
    <w:rsid w:val="0048446E"/>
    <w:rsid w:val="00487582"/>
    <w:rsid w:val="00491165"/>
    <w:rsid w:val="004A47B5"/>
    <w:rsid w:val="004A72F2"/>
    <w:rsid w:val="004B6FB9"/>
    <w:rsid w:val="004D4729"/>
    <w:rsid w:val="004D739E"/>
    <w:rsid w:val="005450B5"/>
    <w:rsid w:val="005504C6"/>
    <w:rsid w:val="00557545"/>
    <w:rsid w:val="005A6C6B"/>
    <w:rsid w:val="005B346B"/>
    <w:rsid w:val="005F06F3"/>
    <w:rsid w:val="005F1901"/>
    <w:rsid w:val="006039F6"/>
    <w:rsid w:val="0060728F"/>
    <w:rsid w:val="00612D6B"/>
    <w:rsid w:val="0063562E"/>
    <w:rsid w:val="00654DD3"/>
    <w:rsid w:val="006653B7"/>
    <w:rsid w:val="00666EAC"/>
    <w:rsid w:val="00672853"/>
    <w:rsid w:val="00675EBE"/>
    <w:rsid w:val="00677B68"/>
    <w:rsid w:val="00680EE4"/>
    <w:rsid w:val="00690B94"/>
    <w:rsid w:val="00696ECC"/>
    <w:rsid w:val="006A074A"/>
    <w:rsid w:val="006A6CEF"/>
    <w:rsid w:val="006C5B7D"/>
    <w:rsid w:val="006C77BA"/>
    <w:rsid w:val="006D35AF"/>
    <w:rsid w:val="006D755E"/>
    <w:rsid w:val="006E3A94"/>
    <w:rsid w:val="006E512E"/>
    <w:rsid w:val="006F796E"/>
    <w:rsid w:val="00706A84"/>
    <w:rsid w:val="007137D5"/>
    <w:rsid w:val="007326FD"/>
    <w:rsid w:val="00737B3C"/>
    <w:rsid w:val="007555C1"/>
    <w:rsid w:val="007753E0"/>
    <w:rsid w:val="00781168"/>
    <w:rsid w:val="007A6762"/>
    <w:rsid w:val="007B0A01"/>
    <w:rsid w:val="007C1AB5"/>
    <w:rsid w:val="007C7E65"/>
    <w:rsid w:val="007D2323"/>
    <w:rsid w:val="007D41DD"/>
    <w:rsid w:val="007F1A6C"/>
    <w:rsid w:val="007F5103"/>
    <w:rsid w:val="00800D7A"/>
    <w:rsid w:val="00801DDC"/>
    <w:rsid w:val="008046D0"/>
    <w:rsid w:val="0080792B"/>
    <w:rsid w:val="00840C74"/>
    <w:rsid w:val="0084385C"/>
    <w:rsid w:val="0084663E"/>
    <w:rsid w:val="008469BD"/>
    <w:rsid w:val="00856854"/>
    <w:rsid w:val="00856910"/>
    <w:rsid w:val="00860FFE"/>
    <w:rsid w:val="008726BA"/>
    <w:rsid w:val="008A39CF"/>
    <w:rsid w:val="008C4A34"/>
    <w:rsid w:val="008D17F9"/>
    <w:rsid w:val="008D30B4"/>
    <w:rsid w:val="008D395F"/>
    <w:rsid w:val="008F4922"/>
    <w:rsid w:val="00901AF8"/>
    <w:rsid w:val="00930260"/>
    <w:rsid w:val="0093459B"/>
    <w:rsid w:val="00935335"/>
    <w:rsid w:val="00940BBC"/>
    <w:rsid w:val="00943631"/>
    <w:rsid w:val="00952F59"/>
    <w:rsid w:val="0095391A"/>
    <w:rsid w:val="009955F7"/>
    <w:rsid w:val="009A6AC0"/>
    <w:rsid w:val="009B452B"/>
    <w:rsid w:val="009C1E49"/>
    <w:rsid w:val="009C71D9"/>
    <w:rsid w:val="009E3114"/>
    <w:rsid w:val="009F24BC"/>
    <w:rsid w:val="00A10346"/>
    <w:rsid w:val="00A21715"/>
    <w:rsid w:val="00A26748"/>
    <w:rsid w:val="00A26B6B"/>
    <w:rsid w:val="00A272D8"/>
    <w:rsid w:val="00A31B16"/>
    <w:rsid w:val="00A47661"/>
    <w:rsid w:val="00A97E09"/>
    <w:rsid w:val="00AD391C"/>
    <w:rsid w:val="00AF133B"/>
    <w:rsid w:val="00B150A5"/>
    <w:rsid w:val="00BA584A"/>
    <w:rsid w:val="00BD3C48"/>
    <w:rsid w:val="00BE287E"/>
    <w:rsid w:val="00BE37D5"/>
    <w:rsid w:val="00BF1648"/>
    <w:rsid w:val="00C14697"/>
    <w:rsid w:val="00C24A66"/>
    <w:rsid w:val="00C51B91"/>
    <w:rsid w:val="00C82F46"/>
    <w:rsid w:val="00C94766"/>
    <w:rsid w:val="00CA5847"/>
    <w:rsid w:val="00CE2138"/>
    <w:rsid w:val="00CF2886"/>
    <w:rsid w:val="00D04DC2"/>
    <w:rsid w:val="00D15216"/>
    <w:rsid w:val="00D20010"/>
    <w:rsid w:val="00D346AD"/>
    <w:rsid w:val="00D40141"/>
    <w:rsid w:val="00D86764"/>
    <w:rsid w:val="00D95F56"/>
    <w:rsid w:val="00DA272B"/>
    <w:rsid w:val="00DB0D27"/>
    <w:rsid w:val="00DD50E4"/>
    <w:rsid w:val="00DD78FB"/>
    <w:rsid w:val="00DE31C8"/>
    <w:rsid w:val="00DE5F74"/>
    <w:rsid w:val="00E067A4"/>
    <w:rsid w:val="00E20999"/>
    <w:rsid w:val="00E24918"/>
    <w:rsid w:val="00E47AFA"/>
    <w:rsid w:val="00E52FC2"/>
    <w:rsid w:val="00E802F9"/>
    <w:rsid w:val="00EA26A0"/>
    <w:rsid w:val="00EA3399"/>
    <w:rsid w:val="00EA57CA"/>
    <w:rsid w:val="00EC7493"/>
    <w:rsid w:val="00ED143C"/>
    <w:rsid w:val="00F0240E"/>
    <w:rsid w:val="00F03190"/>
    <w:rsid w:val="00F05EC1"/>
    <w:rsid w:val="00F14377"/>
    <w:rsid w:val="00F55261"/>
    <w:rsid w:val="00F60483"/>
    <w:rsid w:val="00F7417D"/>
    <w:rsid w:val="00F76846"/>
    <w:rsid w:val="00F96DA8"/>
    <w:rsid w:val="00FA14BF"/>
    <w:rsid w:val="00FA2B42"/>
    <w:rsid w:val="00FC2AB2"/>
    <w:rsid w:val="00FD65E9"/>
    <w:rsid w:val="00FF4C3C"/>
    <w:rsid w:val="0B362864"/>
    <w:rsid w:val="1F0662FF"/>
    <w:rsid w:val="50764DAA"/>
    <w:rsid w:val="5D64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pPr>
      <w:keepNext/>
      <w:spacing w:before="6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pPr>
      <w:spacing w:after="120"/>
    </w:pPr>
  </w:style>
  <w:style w:type="paragraph" w:styleId="aa">
    <w:name w:val="Body Text Indent"/>
    <w:basedOn w:val="a"/>
    <w:link w:val="ab"/>
    <w:uiPriority w:val="99"/>
    <w:semiHidden/>
    <w:unhideWhenUsed/>
    <w:qFormat/>
    <w:pPr>
      <w:spacing w:after="120"/>
      <w:ind w:left="283"/>
    </w:pPr>
  </w:style>
  <w:style w:type="table" w:styleId="ac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qFormat/>
  </w:style>
  <w:style w:type="character" w:customStyle="1" w:styleId="21">
    <w:name w:val="Основной текст (2)_"/>
    <w:basedOn w:val="a0"/>
    <w:link w:val="22"/>
    <w:qFormat/>
    <w:rPr>
      <w:rFonts w:eastAsia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pPr>
      <w:widowControl w:val="0"/>
      <w:shd w:val="clear" w:color="auto" w:fill="FFFFFF"/>
      <w:spacing w:after="180" w:line="250" w:lineRule="exact"/>
      <w:jc w:val="center"/>
    </w:pPr>
    <w:rPr>
      <w:rFonts w:eastAsia="Times New Roman" w:cs="Times New Roman"/>
    </w:rPr>
  </w:style>
  <w:style w:type="paragraph" w:customStyle="1" w:styleId="text10">
    <w:name w:val="text + 10 пт"/>
    <w:basedOn w:val="a"/>
    <w:qFormat/>
    <w:pPr>
      <w:spacing w:before="120" w:after="0" w:line="240" w:lineRule="auto"/>
    </w:pPr>
    <w:rPr>
      <w:rFonts w:ascii="Verdana" w:eastAsia="Times New Roman" w:hAnsi="Verdana" w:cs="Times New Roman"/>
      <w:color w:val="000000"/>
      <w:sz w:val="20"/>
    </w:rPr>
  </w:style>
  <w:style w:type="paragraph" w:styleId="ae">
    <w:name w:val="No Spacing"/>
    <w:link w:val="af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">
    <w:name w:val="Без интервала Знак"/>
    <w:link w:val="ae"/>
    <w:qFormat/>
    <w:rPr>
      <w:rFonts w:ascii="Calibri" w:eastAsia="Calibri" w:hAnsi="Calibri" w:cs="Times New Roman"/>
    </w:rPr>
  </w:style>
  <w:style w:type="character" w:customStyle="1" w:styleId="a7">
    <w:name w:val="Текст сноски Знак"/>
    <w:basedOn w:val="a0"/>
    <w:link w:val="a6"/>
    <w:uiPriority w:val="99"/>
    <w:semiHidden/>
    <w:qFormat/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</w:style>
  <w:style w:type="character" w:customStyle="1" w:styleId="20">
    <w:name w:val="Заголовок 2 Знак"/>
    <w:basedOn w:val="a0"/>
    <w:link w:val="2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Style8">
    <w:name w:val="Style8"/>
    <w:basedOn w:val="a"/>
    <w:qFormat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Pr>
      <w:rFonts w:ascii="Times New Roman" w:hAnsi="Times New Roman" w:cs="Times New Roman" w:hint="default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pPr>
      <w:keepNext/>
      <w:spacing w:before="6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pPr>
      <w:spacing w:after="120"/>
    </w:pPr>
  </w:style>
  <w:style w:type="paragraph" w:styleId="aa">
    <w:name w:val="Body Text Indent"/>
    <w:basedOn w:val="a"/>
    <w:link w:val="ab"/>
    <w:uiPriority w:val="99"/>
    <w:semiHidden/>
    <w:unhideWhenUsed/>
    <w:qFormat/>
    <w:pPr>
      <w:spacing w:after="120"/>
      <w:ind w:left="283"/>
    </w:pPr>
  </w:style>
  <w:style w:type="table" w:styleId="ac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qFormat/>
  </w:style>
  <w:style w:type="character" w:customStyle="1" w:styleId="21">
    <w:name w:val="Основной текст (2)_"/>
    <w:basedOn w:val="a0"/>
    <w:link w:val="22"/>
    <w:qFormat/>
    <w:rPr>
      <w:rFonts w:eastAsia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pPr>
      <w:widowControl w:val="0"/>
      <w:shd w:val="clear" w:color="auto" w:fill="FFFFFF"/>
      <w:spacing w:after="180" w:line="250" w:lineRule="exact"/>
      <w:jc w:val="center"/>
    </w:pPr>
    <w:rPr>
      <w:rFonts w:eastAsia="Times New Roman" w:cs="Times New Roman"/>
    </w:rPr>
  </w:style>
  <w:style w:type="paragraph" w:customStyle="1" w:styleId="text10">
    <w:name w:val="text + 10 пт"/>
    <w:basedOn w:val="a"/>
    <w:qFormat/>
    <w:pPr>
      <w:spacing w:before="120" w:after="0" w:line="240" w:lineRule="auto"/>
    </w:pPr>
    <w:rPr>
      <w:rFonts w:ascii="Verdana" w:eastAsia="Times New Roman" w:hAnsi="Verdana" w:cs="Times New Roman"/>
      <w:color w:val="000000"/>
      <w:sz w:val="20"/>
    </w:rPr>
  </w:style>
  <w:style w:type="paragraph" w:styleId="ae">
    <w:name w:val="No Spacing"/>
    <w:link w:val="af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">
    <w:name w:val="Без интервала Знак"/>
    <w:link w:val="ae"/>
    <w:qFormat/>
    <w:rPr>
      <w:rFonts w:ascii="Calibri" w:eastAsia="Calibri" w:hAnsi="Calibri" w:cs="Times New Roman"/>
    </w:rPr>
  </w:style>
  <w:style w:type="character" w:customStyle="1" w:styleId="a7">
    <w:name w:val="Текст сноски Знак"/>
    <w:basedOn w:val="a0"/>
    <w:link w:val="a6"/>
    <w:uiPriority w:val="99"/>
    <w:semiHidden/>
    <w:qFormat/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</w:style>
  <w:style w:type="character" w:customStyle="1" w:styleId="20">
    <w:name w:val="Заголовок 2 Знак"/>
    <w:basedOn w:val="a0"/>
    <w:link w:val="2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Style8">
    <w:name w:val="Style8"/>
    <w:basedOn w:val="a"/>
    <w:qFormat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Pr>
      <w:rFonts w:ascii="Times New Roman" w:hAnsi="Times New Roman" w:cs="Times New Roman" w:hint="default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6DC1E-D85D-4A8D-88CF-E2D6DA13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810_1</Company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Админ</cp:lastModifiedBy>
  <cp:revision>3</cp:revision>
  <cp:lastPrinted>2023-04-17T10:11:00Z</cp:lastPrinted>
  <dcterms:created xsi:type="dcterms:W3CDTF">2023-08-31T10:52:00Z</dcterms:created>
  <dcterms:modified xsi:type="dcterms:W3CDTF">2023-08-31T10:56:00Z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1049-11.2.0.11219</vt:lpwstr>
  </property>
  <property fmtid="{D5CDD505-2E9C-101B-9397-08002B2CF9AE}" pid="3" name="ICV">
    <vt:lpwstr>482031A3283D4CB6BE0FF85C7AA73FBD</vt:lpwstr>
  </property>
</Properties>
</file>