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B" w:rsidRDefault="003032B7" w:rsidP="0076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A9">
        <w:rPr>
          <w:rFonts w:ascii="Times New Roman" w:hAnsi="Times New Roman" w:cs="Times New Roman"/>
          <w:b/>
          <w:sz w:val="28"/>
          <w:szCs w:val="28"/>
        </w:rPr>
        <w:t>Перечень зачетов и экзаменов зимней экзаменационной сессии</w:t>
      </w:r>
    </w:p>
    <w:p w:rsidR="0076426B" w:rsidRDefault="0076426B" w:rsidP="00764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2823A9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23A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823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32B7" w:rsidRDefault="003032B7" w:rsidP="0030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2B7" w:rsidRDefault="003032B7" w:rsidP="00303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45.03.02 «Лингвистика» (бакалавриат)</w:t>
      </w:r>
    </w:p>
    <w:p w:rsidR="003032B7" w:rsidRPr="002823A9" w:rsidRDefault="003032B7" w:rsidP="00303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«Перевод и переводоведение»</w:t>
      </w:r>
    </w:p>
    <w:p w:rsidR="003032B7" w:rsidRPr="002823A9" w:rsidRDefault="003032B7" w:rsidP="00303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3032B7" w:rsidRPr="0076426B" w:rsidTr="00D42B14">
        <w:tc>
          <w:tcPr>
            <w:tcW w:w="5387" w:type="dxa"/>
          </w:tcPr>
          <w:p w:rsidR="003032B7" w:rsidRPr="0076426B" w:rsidRDefault="003032B7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b/>
                <w:sz w:val="23"/>
                <w:szCs w:val="23"/>
              </w:rPr>
              <w:t>ЭКЗАМЕНЫ</w:t>
            </w:r>
          </w:p>
        </w:tc>
        <w:tc>
          <w:tcPr>
            <w:tcW w:w="5528" w:type="dxa"/>
          </w:tcPr>
          <w:p w:rsidR="003032B7" w:rsidRPr="0076426B" w:rsidRDefault="003032B7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b/>
                <w:sz w:val="23"/>
                <w:szCs w:val="23"/>
              </w:rPr>
              <w:t>ЗАЧЕТЫ</w:t>
            </w:r>
          </w:p>
        </w:tc>
      </w:tr>
      <w:tr w:rsidR="00572246" w:rsidRPr="0076426B" w:rsidTr="00D42B14">
        <w:tc>
          <w:tcPr>
            <w:tcW w:w="10915" w:type="dxa"/>
            <w:gridSpan w:val="2"/>
          </w:tcPr>
          <w:p w:rsidR="00572246" w:rsidRPr="0076426B" w:rsidRDefault="00572246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курс </w:t>
            </w:r>
          </w:p>
          <w:p w:rsidR="00572246" w:rsidRPr="0076426B" w:rsidRDefault="00572246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72246" w:rsidRPr="0076426B" w:rsidTr="00D42B14">
        <w:tc>
          <w:tcPr>
            <w:tcW w:w="5387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Практический курс первого иностранного языка</w:t>
            </w:r>
          </w:p>
        </w:tc>
        <w:tc>
          <w:tcPr>
            <w:tcW w:w="5528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</w:tr>
      <w:tr w:rsidR="00572246" w:rsidRPr="0076426B" w:rsidTr="00D42B14">
        <w:tc>
          <w:tcPr>
            <w:tcW w:w="5387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Философия</w:t>
            </w:r>
          </w:p>
        </w:tc>
        <w:tc>
          <w:tcPr>
            <w:tcW w:w="5528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Практический курс перевода второго иностранного языка</w:t>
            </w:r>
          </w:p>
        </w:tc>
      </w:tr>
      <w:tr w:rsidR="00572246" w:rsidRPr="0076426B" w:rsidTr="00D42B14">
        <w:tc>
          <w:tcPr>
            <w:tcW w:w="5387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Практический курс второго иностранного языка </w:t>
            </w:r>
          </w:p>
        </w:tc>
        <w:tc>
          <w:tcPr>
            <w:tcW w:w="5528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2246" w:rsidRPr="0076426B" w:rsidTr="00D42B14">
        <w:tc>
          <w:tcPr>
            <w:tcW w:w="5387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История языка</w:t>
            </w:r>
          </w:p>
        </w:tc>
        <w:tc>
          <w:tcPr>
            <w:tcW w:w="5528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2246" w:rsidRPr="0076426B" w:rsidTr="00D42B14">
        <w:tc>
          <w:tcPr>
            <w:tcW w:w="5387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Практический курс перевода первого иностранного языка</w:t>
            </w:r>
          </w:p>
        </w:tc>
        <w:tc>
          <w:tcPr>
            <w:tcW w:w="5528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2246" w:rsidRPr="0076426B" w:rsidTr="00D42B14">
        <w:tc>
          <w:tcPr>
            <w:tcW w:w="10915" w:type="dxa"/>
            <w:gridSpan w:val="2"/>
          </w:tcPr>
          <w:p w:rsidR="00572246" w:rsidRPr="0076426B" w:rsidRDefault="00572246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курс </w:t>
            </w:r>
          </w:p>
          <w:p w:rsidR="00572246" w:rsidRPr="0076426B" w:rsidRDefault="00572246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72246" w:rsidRPr="0076426B" w:rsidTr="00D42B14">
        <w:tc>
          <w:tcPr>
            <w:tcW w:w="5387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Стилистика</w:t>
            </w:r>
          </w:p>
        </w:tc>
        <w:tc>
          <w:tcPr>
            <w:tcW w:w="5528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Практикум по культуре речевого общения первого иностранного языка</w:t>
            </w:r>
          </w:p>
        </w:tc>
      </w:tr>
      <w:tr w:rsidR="00572246" w:rsidRPr="0076426B" w:rsidTr="00D42B14">
        <w:tc>
          <w:tcPr>
            <w:tcW w:w="5387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Практический курс перевода первого иностранного языка</w:t>
            </w:r>
          </w:p>
        </w:tc>
        <w:tc>
          <w:tcPr>
            <w:tcW w:w="5528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Практикум по культуре речевого общения второго иностранного языка</w:t>
            </w:r>
          </w:p>
        </w:tc>
      </w:tr>
      <w:tr w:rsidR="00572246" w:rsidRPr="0076426B" w:rsidTr="00D42B14">
        <w:tc>
          <w:tcPr>
            <w:tcW w:w="5387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Практический курс перевода второго иностранного языка</w:t>
            </w:r>
          </w:p>
        </w:tc>
        <w:tc>
          <w:tcPr>
            <w:tcW w:w="5528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 xml:space="preserve">Перевод специальных текстов первого иностранного языка </w:t>
            </w:r>
          </w:p>
        </w:tc>
      </w:tr>
      <w:tr w:rsidR="00572246" w:rsidRPr="0076426B" w:rsidTr="00D42B14">
        <w:tc>
          <w:tcPr>
            <w:tcW w:w="5387" w:type="dxa"/>
          </w:tcPr>
          <w:p w:rsidR="00572246" w:rsidRPr="0076426B" w:rsidRDefault="0076426B" w:rsidP="007642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>Производственная практика по получению профессиональных умений и опыта профессиональной деятельности (переводческая практика) – дифференцированный зачет (зачет с оценкой)</w:t>
            </w:r>
          </w:p>
        </w:tc>
        <w:tc>
          <w:tcPr>
            <w:tcW w:w="5528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 xml:space="preserve">Перевод специальных текстов второго иностранного языка </w:t>
            </w:r>
          </w:p>
        </w:tc>
      </w:tr>
      <w:tr w:rsidR="00572246" w:rsidRPr="0076426B" w:rsidTr="00D42B14">
        <w:tc>
          <w:tcPr>
            <w:tcW w:w="5387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572246" w:rsidRPr="0076426B" w:rsidRDefault="00572246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426B">
              <w:rPr>
                <w:rFonts w:ascii="Times New Roman" w:hAnsi="Times New Roman" w:cs="Times New Roman"/>
                <w:sz w:val="23"/>
                <w:szCs w:val="23"/>
              </w:rPr>
              <w:t xml:space="preserve">Учебная практика </w:t>
            </w:r>
            <w:r w:rsidR="0076426B" w:rsidRPr="0076426B">
              <w:rPr>
                <w:rFonts w:ascii="Times New Roman" w:hAnsi="Times New Roman" w:cs="Times New Roman"/>
                <w:sz w:val="23"/>
                <w:szCs w:val="23"/>
              </w:rPr>
              <w:t>по получению первичных профессиональных умений и навыков</w:t>
            </w:r>
          </w:p>
        </w:tc>
      </w:tr>
    </w:tbl>
    <w:p w:rsidR="009E683F" w:rsidRDefault="009E683F" w:rsidP="003032B7"/>
    <w:p w:rsidR="00B22D65" w:rsidRDefault="00B22D65" w:rsidP="003032B7"/>
    <w:p w:rsidR="00B22D65" w:rsidRDefault="00B22D65" w:rsidP="003032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426B">
        <w:rPr>
          <w:rFonts w:ascii="Times New Roman" w:hAnsi="Times New Roman" w:cs="Times New Roman"/>
          <w:b/>
          <w:i/>
          <w:sz w:val="28"/>
          <w:szCs w:val="28"/>
        </w:rPr>
        <w:t xml:space="preserve">Декан </w:t>
      </w:r>
    </w:p>
    <w:p w:rsidR="00B22D65" w:rsidRDefault="00B22D65" w:rsidP="003032B7">
      <w:r w:rsidRPr="0076426B">
        <w:rPr>
          <w:rFonts w:ascii="Times New Roman" w:hAnsi="Times New Roman" w:cs="Times New Roman"/>
          <w:b/>
          <w:i/>
          <w:sz w:val="28"/>
          <w:szCs w:val="28"/>
        </w:rPr>
        <w:t xml:space="preserve">факультета иностранных языков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bookmarkStart w:id="0" w:name="_GoBack"/>
      <w:bookmarkEnd w:id="0"/>
      <w:r w:rsidRPr="0076426B">
        <w:rPr>
          <w:rFonts w:ascii="Times New Roman" w:hAnsi="Times New Roman" w:cs="Times New Roman"/>
          <w:b/>
          <w:i/>
          <w:sz w:val="28"/>
          <w:szCs w:val="28"/>
        </w:rPr>
        <w:t xml:space="preserve">               Н.В. Буренина</w:t>
      </w:r>
    </w:p>
    <w:p w:rsidR="00B22D65" w:rsidRDefault="00B22D65" w:rsidP="003032B7"/>
    <w:sectPr w:rsidR="00B2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B7"/>
    <w:rsid w:val="003032B7"/>
    <w:rsid w:val="00572246"/>
    <w:rsid w:val="0076426B"/>
    <w:rsid w:val="009E683F"/>
    <w:rsid w:val="00B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2017-08-22T08:44:00Z</cp:lastPrinted>
  <dcterms:created xsi:type="dcterms:W3CDTF">2017-08-21T12:36:00Z</dcterms:created>
  <dcterms:modified xsi:type="dcterms:W3CDTF">2018-08-24T11:50:00Z</dcterms:modified>
</cp:coreProperties>
</file>