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EC" w:rsidRDefault="00A939EC" w:rsidP="003F2A68">
      <w:pPr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</w:pPr>
      <w:proofErr w:type="gramStart"/>
      <w:r>
        <w:rPr>
          <w:rFonts w:ascii="Times New Roman" w:eastAsia="SimSun" w:hAnsi="Times New Roman"/>
          <w:b/>
          <w:kern w:val="2"/>
          <w:sz w:val="26"/>
          <w:szCs w:val="26"/>
          <w:lang w:val="en-US" w:eastAsia="zh-CN"/>
        </w:rPr>
        <w:t>IV</w:t>
      </w:r>
      <w:r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  <w:t xml:space="preserve">  международная</w:t>
      </w:r>
      <w:proofErr w:type="gramEnd"/>
      <w:r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  <w:t xml:space="preserve"> научная междисциплинарная конференция «Функциональные аспекты межкультурной коммуникации и проблемы перевода»</w:t>
      </w:r>
    </w:p>
    <w:p w:rsidR="00A939EC" w:rsidRPr="003F2A68" w:rsidRDefault="00A939EC" w:rsidP="003F2A6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2A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Организаторы: </w:t>
      </w: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>Институт иностранных языков Российск</w:t>
      </w:r>
      <w:r w:rsidR="00B4131B" w:rsidRPr="003F2A6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1475D">
        <w:rPr>
          <w:rFonts w:ascii="Times New Roman" w:eastAsia="Times New Roman" w:hAnsi="Times New Roman"/>
          <w:sz w:val="26"/>
          <w:szCs w:val="26"/>
          <w:lang w:eastAsia="ru-RU"/>
        </w:rPr>
        <w:t xml:space="preserve">го университета дружбы народов, </w:t>
      </w:r>
      <w:r w:rsidRPr="003F2A68">
        <w:rPr>
          <w:rFonts w:ascii="Times New Roman" w:hAnsi="Times New Roman"/>
          <w:sz w:val="26"/>
          <w:szCs w:val="26"/>
        </w:rPr>
        <w:t>Католический университет г. Лилля</w:t>
      </w:r>
      <w:r w:rsidR="00E1475D">
        <w:rPr>
          <w:rFonts w:ascii="Times New Roman" w:hAnsi="Times New Roman"/>
          <w:sz w:val="26"/>
          <w:szCs w:val="26"/>
        </w:rPr>
        <w:t xml:space="preserve"> и Высший институт языков Туниса Университета Карфагена</w:t>
      </w: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4131B" w:rsidRPr="003F2A6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поддержке </w:t>
      </w: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3F2A68">
        <w:rPr>
          <w:rFonts w:ascii="Times New Roman" w:eastAsia="Times New Roman" w:hAnsi="Times New Roman"/>
          <w:bCs/>
          <w:sz w:val="26"/>
          <w:szCs w:val="26"/>
          <w:lang w:eastAsia="ru-RU"/>
        </w:rPr>
        <w:t>нститут</w:t>
      </w:r>
      <w:r w:rsidR="00B4131B" w:rsidRPr="003F2A68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3F2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стратегии развития образования РАО, Институт</w:t>
      </w:r>
      <w:r w:rsidR="00B4131B" w:rsidRPr="003F2A68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3F2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мировой литературы имени А.М. Горького РАН </w:t>
      </w:r>
      <w:r w:rsidR="00B4131B" w:rsidRPr="003F2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</w:t>
      </w:r>
      <w:r w:rsidRPr="003F2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Международного фонда искусств имени С.Д. </w:t>
      </w:r>
      <w:proofErr w:type="spellStart"/>
      <w:r w:rsidRPr="003F2A68">
        <w:rPr>
          <w:rFonts w:ascii="Times New Roman" w:eastAsia="Times New Roman" w:hAnsi="Times New Roman"/>
          <w:bCs/>
          <w:sz w:val="26"/>
          <w:szCs w:val="26"/>
          <w:lang w:eastAsia="ru-RU"/>
        </w:rPr>
        <w:t>Эрьзи</w:t>
      </w:r>
      <w:proofErr w:type="spellEnd"/>
      <w:r w:rsidRPr="003F2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A939EC" w:rsidRPr="003F2A68" w:rsidRDefault="00A939EC" w:rsidP="003F2A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9EC" w:rsidRPr="003F2A68" w:rsidRDefault="00A939EC" w:rsidP="00E1057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zh-CN"/>
        </w:rPr>
      </w:pPr>
      <w:r w:rsidRPr="00766C4C">
        <w:rPr>
          <w:rFonts w:ascii="Times New Roman" w:eastAsia="Times New Roman" w:hAnsi="Times New Roman"/>
          <w:b/>
          <w:sz w:val="26"/>
          <w:szCs w:val="26"/>
          <w:lang w:eastAsia="ru-RU"/>
        </w:rPr>
        <w:t>16 ноября 2017 года</w:t>
      </w: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 xml:space="preserve">  в  Институте иностранных языков Российского университета дружбы народов  состоится  </w:t>
      </w:r>
      <w:r w:rsidRPr="003F2A68">
        <w:rPr>
          <w:rFonts w:ascii="Times New Roman" w:eastAsia="SimSun" w:hAnsi="Times New Roman"/>
          <w:kern w:val="2"/>
          <w:sz w:val="26"/>
          <w:szCs w:val="26"/>
          <w:lang w:val="en-US" w:eastAsia="zh-CN"/>
        </w:rPr>
        <w:t>IV</w:t>
      </w:r>
      <w:r w:rsidRPr="003F2A68">
        <w:rPr>
          <w:rFonts w:ascii="Times New Roman" w:eastAsia="SimSun" w:hAnsi="Times New Roman"/>
          <w:kern w:val="2"/>
          <w:sz w:val="26"/>
          <w:szCs w:val="26"/>
          <w:lang w:eastAsia="zh-CN"/>
        </w:rPr>
        <w:t xml:space="preserve">  международная научная междисциплинарная конференция «Функциональные аспекты межкультурной коммуникации и проблемы перевода»</w:t>
      </w:r>
      <w:r w:rsidR="00E60C10" w:rsidRPr="003F2A68">
        <w:rPr>
          <w:rFonts w:ascii="Times New Roman" w:eastAsia="SimSun" w:hAnsi="Times New Roman"/>
          <w:kern w:val="2"/>
          <w:sz w:val="26"/>
          <w:szCs w:val="26"/>
          <w:lang w:eastAsia="zh-CN"/>
        </w:rPr>
        <w:t>.</w:t>
      </w:r>
    </w:p>
    <w:p w:rsidR="00E60C10" w:rsidRPr="003F2A68" w:rsidRDefault="00E60C10" w:rsidP="003F2A6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>Данная конференция ставит своей целью отразить многообразие функциональных аспектов межкультурной коммуникации в условиях интеграции всего мира в единый образовательный процесс и проблемы формирования дискурсивной социокультурной компетенции в процессе профессионально-языковой подготовки переводчиков.</w:t>
      </w:r>
    </w:p>
    <w:p w:rsidR="00E60C10" w:rsidRPr="003F2A68" w:rsidRDefault="00E1475D" w:rsidP="003F2A6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2017 году м</w:t>
      </w:r>
      <w:r w:rsidR="00E60C10" w:rsidRPr="003F2A68">
        <w:rPr>
          <w:rFonts w:ascii="Times New Roman" w:eastAsia="Times New Roman" w:hAnsi="Times New Roman"/>
          <w:sz w:val="26"/>
          <w:szCs w:val="26"/>
          <w:lang w:eastAsia="ru-RU"/>
        </w:rPr>
        <w:t>еждународная научная встреча является совместным проектом Института иностранных языков РУДН и его партнер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E60C10" w:rsidRPr="003F2A68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Католического университета г. Лилля (Франция)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Высшего института языков Туниса Университета Карфагена (Тунис). </w:t>
      </w:r>
      <w:r w:rsidR="00E60C10" w:rsidRPr="003F2A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E60C10" w:rsidRPr="003F2A68">
        <w:rPr>
          <w:rFonts w:ascii="Times New Roman" w:eastAsia="Times New Roman" w:hAnsi="Times New Roman"/>
          <w:sz w:val="26"/>
          <w:szCs w:val="26"/>
          <w:lang w:eastAsia="ru-RU"/>
        </w:rPr>
        <w:t>онференция будет организована при поддержке Института мировой литературы  имени А. М. Горького РАН,  И</w:t>
      </w:r>
      <w:r w:rsidR="00E60C10" w:rsidRPr="003F2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нститута стратегии развития образования РАО и Международного фонда искусств имени С.Д. </w:t>
      </w:r>
      <w:proofErr w:type="spellStart"/>
      <w:r w:rsidR="00E60C10" w:rsidRPr="003F2A68">
        <w:rPr>
          <w:rFonts w:ascii="Times New Roman" w:eastAsia="Times New Roman" w:hAnsi="Times New Roman"/>
          <w:bCs/>
          <w:sz w:val="26"/>
          <w:szCs w:val="26"/>
          <w:lang w:eastAsia="ru-RU"/>
        </w:rPr>
        <w:t>Эрьзи</w:t>
      </w:r>
      <w:proofErr w:type="spellEnd"/>
      <w:r w:rsidR="00E60C10" w:rsidRPr="003F2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C66492" w:rsidRPr="003F2A68" w:rsidRDefault="00C66492" w:rsidP="003F2A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>Традиционно конференция объединяет ученых и специалистов, представителей студенческой молодежи из Европы, СНГ, Латинской Америки, Африки и Азии.</w:t>
      </w:r>
    </w:p>
    <w:p w:rsidR="00A939EC" w:rsidRPr="003F2A68" w:rsidRDefault="00A939EC" w:rsidP="003F2A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>Международный лингвистический форум приурочен к 20-летию Института иностранных языков  РУДН.</w:t>
      </w:r>
    </w:p>
    <w:p w:rsidR="00A939EC" w:rsidRPr="003F2A68" w:rsidRDefault="00A939EC" w:rsidP="003F2A68">
      <w:pPr>
        <w:spacing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3F2A68">
        <w:rPr>
          <w:rFonts w:ascii="Times New Roman" w:hAnsi="Times New Roman"/>
          <w:sz w:val="26"/>
          <w:szCs w:val="26"/>
        </w:rPr>
        <w:t xml:space="preserve">На конференции планируется заслушать и обсудить доклады по  следующей тематике: </w:t>
      </w:r>
    </w:p>
    <w:p w:rsidR="00A939EC" w:rsidRPr="00766C4C" w:rsidRDefault="00A939EC" w:rsidP="003F2A68">
      <w:pPr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3F2A68">
        <w:rPr>
          <w:rFonts w:ascii="Times New Roman" w:hAnsi="Times New Roman"/>
          <w:sz w:val="26"/>
          <w:szCs w:val="26"/>
        </w:rPr>
        <w:lastRenderedPageBreak/>
        <w:t>•</w:t>
      </w:r>
      <w:r w:rsidRPr="003F2A68">
        <w:rPr>
          <w:rFonts w:ascii="Times New Roman" w:hAnsi="Times New Roman"/>
          <w:sz w:val="26"/>
          <w:szCs w:val="26"/>
        </w:rPr>
        <w:tab/>
      </w:r>
      <w:r w:rsidRPr="00766C4C">
        <w:rPr>
          <w:rFonts w:ascii="Times New Roman" w:hAnsi="Times New Roman"/>
          <w:b/>
          <w:sz w:val="26"/>
          <w:szCs w:val="26"/>
        </w:rPr>
        <w:t>межкультурная коммуникация – как глобальная проблема современного мира;</w:t>
      </w:r>
    </w:p>
    <w:p w:rsidR="00A939EC" w:rsidRPr="003F2A68" w:rsidRDefault="00A939EC" w:rsidP="003F2A68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F2A68">
        <w:rPr>
          <w:rFonts w:ascii="Times New Roman" w:hAnsi="Times New Roman"/>
          <w:sz w:val="26"/>
          <w:szCs w:val="26"/>
        </w:rPr>
        <w:t>•</w:t>
      </w:r>
      <w:r w:rsidRPr="003F2A68">
        <w:rPr>
          <w:rFonts w:ascii="Times New Roman" w:hAnsi="Times New Roman"/>
          <w:sz w:val="26"/>
          <w:szCs w:val="26"/>
        </w:rPr>
        <w:tab/>
        <w:t>взаимосвязь функциональных подходов межкультурной коммуникации с проблемами интерпретации;</w:t>
      </w:r>
    </w:p>
    <w:p w:rsidR="00A939EC" w:rsidRPr="003F2A68" w:rsidRDefault="00A939EC" w:rsidP="003F2A68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F2A68">
        <w:rPr>
          <w:rFonts w:ascii="Times New Roman" w:hAnsi="Times New Roman"/>
          <w:sz w:val="26"/>
          <w:szCs w:val="26"/>
        </w:rPr>
        <w:t>•</w:t>
      </w:r>
      <w:r w:rsidRPr="003F2A68">
        <w:rPr>
          <w:rFonts w:ascii="Times New Roman" w:hAnsi="Times New Roman"/>
          <w:sz w:val="26"/>
          <w:szCs w:val="26"/>
        </w:rPr>
        <w:tab/>
        <w:t>межкультурная коммуникация – как фактор образовательной деятельности;</w:t>
      </w:r>
    </w:p>
    <w:p w:rsidR="00A939EC" w:rsidRPr="003F2A68" w:rsidRDefault="00A939EC" w:rsidP="003F2A68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F2A68">
        <w:rPr>
          <w:rFonts w:ascii="Times New Roman" w:hAnsi="Times New Roman"/>
          <w:sz w:val="26"/>
          <w:szCs w:val="26"/>
        </w:rPr>
        <w:t>•</w:t>
      </w:r>
      <w:r w:rsidRPr="003F2A68">
        <w:rPr>
          <w:rFonts w:ascii="Times New Roman" w:hAnsi="Times New Roman"/>
          <w:sz w:val="26"/>
          <w:szCs w:val="26"/>
        </w:rPr>
        <w:tab/>
        <w:t>роль межкультурного компонента языковой личности в понимании социокультурной реальности;</w:t>
      </w:r>
    </w:p>
    <w:p w:rsidR="00A939EC" w:rsidRPr="003F2A68" w:rsidRDefault="00A939EC" w:rsidP="003F2A68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F2A68">
        <w:rPr>
          <w:rFonts w:ascii="Times New Roman" w:hAnsi="Times New Roman"/>
          <w:sz w:val="26"/>
          <w:szCs w:val="26"/>
        </w:rPr>
        <w:t>•</w:t>
      </w:r>
      <w:r w:rsidRPr="003F2A68">
        <w:rPr>
          <w:rFonts w:ascii="Times New Roman" w:hAnsi="Times New Roman"/>
          <w:sz w:val="26"/>
          <w:szCs w:val="26"/>
        </w:rPr>
        <w:tab/>
      </w:r>
      <w:proofErr w:type="spellStart"/>
      <w:r w:rsidRPr="003F2A68">
        <w:rPr>
          <w:rFonts w:ascii="Times New Roman" w:hAnsi="Times New Roman"/>
          <w:sz w:val="26"/>
          <w:szCs w:val="26"/>
        </w:rPr>
        <w:t>гипертекстуальность</w:t>
      </w:r>
      <w:proofErr w:type="spellEnd"/>
      <w:r w:rsidRPr="003F2A68">
        <w:rPr>
          <w:rFonts w:ascii="Times New Roman" w:hAnsi="Times New Roman"/>
          <w:sz w:val="26"/>
          <w:szCs w:val="26"/>
        </w:rPr>
        <w:t xml:space="preserve"> и дискурсивный подход – как один из лингвистических аспектов межкультурной коммуникации</w:t>
      </w:r>
    </w:p>
    <w:p w:rsidR="00A939EC" w:rsidRPr="003F2A68" w:rsidRDefault="00A939EC" w:rsidP="003F2A68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F2A68">
        <w:rPr>
          <w:rFonts w:ascii="Times New Roman" w:hAnsi="Times New Roman"/>
          <w:sz w:val="26"/>
          <w:szCs w:val="26"/>
        </w:rPr>
        <w:t>•</w:t>
      </w:r>
      <w:r w:rsidRPr="003F2A68">
        <w:rPr>
          <w:rFonts w:ascii="Times New Roman" w:hAnsi="Times New Roman"/>
          <w:sz w:val="26"/>
          <w:szCs w:val="26"/>
        </w:rPr>
        <w:tab/>
        <w:t>формирование дискурсивной социокультурной компетенции в процессе профессионально-языковой подготовки переводчиков;</w:t>
      </w:r>
    </w:p>
    <w:p w:rsidR="00A939EC" w:rsidRPr="003F2A68" w:rsidRDefault="00A939EC" w:rsidP="003F2A68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F2A68">
        <w:rPr>
          <w:rFonts w:ascii="Times New Roman" w:hAnsi="Times New Roman"/>
          <w:sz w:val="26"/>
          <w:szCs w:val="26"/>
        </w:rPr>
        <w:t>•</w:t>
      </w:r>
      <w:r w:rsidRPr="003F2A68">
        <w:rPr>
          <w:rFonts w:ascii="Times New Roman" w:hAnsi="Times New Roman"/>
          <w:sz w:val="26"/>
          <w:szCs w:val="26"/>
        </w:rPr>
        <w:tab/>
        <w:t>интегративный подход в процессе обучения иностранным языкам как этап формирования единого мирового образовательного пространства.</w:t>
      </w:r>
    </w:p>
    <w:p w:rsidR="00A939EC" w:rsidRPr="003F2A68" w:rsidRDefault="00A939EC" w:rsidP="003F2A68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68">
        <w:rPr>
          <w:rFonts w:ascii="Times New Roman" w:hAnsi="Times New Roman"/>
          <w:sz w:val="26"/>
          <w:szCs w:val="26"/>
        </w:rPr>
        <w:t xml:space="preserve">По итогам конференции будет издан сборник. </w:t>
      </w: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>Редколлегия сборника оставляет за собой право конкурсного отбора текстов для публикации.</w:t>
      </w:r>
    </w:p>
    <w:p w:rsidR="00A939EC" w:rsidRPr="003F2A68" w:rsidRDefault="00A939EC" w:rsidP="003F2A6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939EC" w:rsidRPr="003F2A68" w:rsidRDefault="00A939EC" w:rsidP="003F2A6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F2A68">
        <w:rPr>
          <w:rFonts w:ascii="Times New Roman" w:hAnsi="Times New Roman"/>
          <w:sz w:val="26"/>
          <w:szCs w:val="26"/>
        </w:rPr>
        <w:t xml:space="preserve">К участию приглашаются ученые и специалисты-практики, занимающиеся вопросами </w:t>
      </w:r>
      <w:proofErr w:type="spellStart"/>
      <w:r w:rsidRPr="003F2A68">
        <w:rPr>
          <w:rFonts w:ascii="Times New Roman" w:hAnsi="Times New Roman"/>
          <w:sz w:val="26"/>
          <w:szCs w:val="26"/>
        </w:rPr>
        <w:t>переводоведения</w:t>
      </w:r>
      <w:proofErr w:type="spellEnd"/>
      <w:r w:rsidRPr="003F2A68">
        <w:rPr>
          <w:rFonts w:ascii="Times New Roman" w:hAnsi="Times New Roman"/>
          <w:sz w:val="26"/>
          <w:szCs w:val="26"/>
        </w:rPr>
        <w:t xml:space="preserve">, лингвистики, межкультурной коммуникации, педагогики, психологии, социолингвистики, проблемами развития современного образовательного процесса. </w:t>
      </w:r>
    </w:p>
    <w:p w:rsidR="00A939EC" w:rsidRPr="003F2A68" w:rsidRDefault="00A939EC" w:rsidP="003F2A6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F2A68">
        <w:rPr>
          <w:rFonts w:ascii="Times New Roman" w:hAnsi="Times New Roman"/>
          <w:sz w:val="26"/>
          <w:szCs w:val="26"/>
        </w:rPr>
        <w:t xml:space="preserve">В рамках конференции пройдут мастер-классы с участием российских и </w:t>
      </w:r>
      <w:r w:rsidR="005F1665">
        <w:rPr>
          <w:rFonts w:ascii="Times New Roman" w:hAnsi="Times New Roman"/>
          <w:sz w:val="26"/>
          <w:szCs w:val="26"/>
        </w:rPr>
        <w:t>зарубежных специалистов</w:t>
      </w:r>
      <w:r w:rsidRPr="003F2A68">
        <w:rPr>
          <w:rFonts w:ascii="Times New Roman" w:hAnsi="Times New Roman"/>
          <w:sz w:val="26"/>
          <w:szCs w:val="26"/>
        </w:rPr>
        <w:t xml:space="preserve">, будет работать студенческая секция. </w:t>
      </w:r>
    </w:p>
    <w:p w:rsidR="00A939EC" w:rsidRPr="003F2A68" w:rsidRDefault="00A939EC" w:rsidP="003F2A68">
      <w:pPr>
        <w:spacing w:after="0" w:line="360" w:lineRule="auto"/>
        <w:rPr>
          <w:rFonts w:ascii="Times New Roman" w:hAnsi="Times New Roman"/>
          <w:sz w:val="26"/>
          <w:szCs w:val="26"/>
          <w:highlight w:val="yellow"/>
        </w:rPr>
      </w:pPr>
    </w:p>
    <w:p w:rsidR="00A939EC" w:rsidRPr="003F2A68" w:rsidRDefault="00A939EC" w:rsidP="003F2A68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68">
        <w:rPr>
          <w:rFonts w:ascii="Times New Roman" w:hAnsi="Times New Roman"/>
          <w:sz w:val="26"/>
          <w:szCs w:val="26"/>
        </w:rPr>
        <w:t>Прием заявок – до 10 ноября 2017 г.</w:t>
      </w: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иногородних: до 6 ноября 2017 года (в связи с необходимостью бронирования мест в гостинице или общежитии).</w:t>
      </w:r>
    </w:p>
    <w:p w:rsidR="00A939EC" w:rsidRPr="003F2A68" w:rsidRDefault="00A939EC" w:rsidP="003F2A68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>К заявке необходимо приложить аннотацию  статьи на русском языке (не более 0,5 стр.).</w:t>
      </w:r>
    </w:p>
    <w:p w:rsidR="00A939EC" w:rsidRPr="003F2A68" w:rsidRDefault="00A939EC" w:rsidP="003F2A68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939EC" w:rsidRPr="003F2A68" w:rsidRDefault="00A939EC" w:rsidP="003F2A6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Контактное лицо</w:t>
      </w: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 xml:space="preserve">: зам. директора ИИЯ РУДН по </w:t>
      </w:r>
      <w:r w:rsidR="003A2E8D">
        <w:rPr>
          <w:rFonts w:ascii="Times New Roman" w:eastAsia="Times New Roman" w:hAnsi="Times New Roman"/>
          <w:sz w:val="26"/>
          <w:szCs w:val="26"/>
          <w:lang w:eastAsia="ru-RU"/>
        </w:rPr>
        <w:t>научной работе</w:t>
      </w: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 xml:space="preserve">, доктор </w:t>
      </w:r>
      <w:r w:rsidR="003A2E8D">
        <w:rPr>
          <w:rFonts w:ascii="Times New Roman" w:eastAsia="Times New Roman" w:hAnsi="Times New Roman"/>
          <w:sz w:val="26"/>
          <w:szCs w:val="26"/>
          <w:lang w:eastAsia="ru-RU"/>
        </w:rPr>
        <w:t>социологических наук</w:t>
      </w: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2E8D">
        <w:rPr>
          <w:rFonts w:ascii="Times New Roman" w:eastAsia="Times New Roman" w:hAnsi="Times New Roman"/>
          <w:sz w:val="26"/>
          <w:szCs w:val="26"/>
          <w:lang w:eastAsia="ru-RU"/>
        </w:rPr>
        <w:t>С.А. Шаронова</w:t>
      </w: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939EC" w:rsidRPr="003F2A68" w:rsidRDefault="00A939EC" w:rsidP="003F2A68">
      <w:pPr>
        <w:spacing w:after="0" w:line="360" w:lineRule="auto"/>
        <w:ind w:firstLine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9EC" w:rsidRPr="003F2A68" w:rsidRDefault="00A939EC" w:rsidP="003F2A68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2A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Телефоны: </w:t>
      </w:r>
    </w:p>
    <w:p w:rsidR="00A939EC" w:rsidRPr="003F2A68" w:rsidRDefault="00A939EC" w:rsidP="003F2A6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 xml:space="preserve">+7 (495) 434-71-60, </w:t>
      </w:r>
      <w:proofErr w:type="spellStart"/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>вн</w:t>
      </w:r>
      <w:proofErr w:type="spellEnd"/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>. 2438.</w:t>
      </w:r>
    </w:p>
    <w:p w:rsidR="00A939EC" w:rsidRPr="00766C4C" w:rsidRDefault="00A939EC" w:rsidP="003F2A68">
      <w:pPr>
        <w:spacing w:after="0" w:line="360" w:lineRule="auto"/>
        <w:ind w:firstLine="360"/>
        <w:jc w:val="both"/>
      </w:pPr>
      <w:r w:rsidRPr="003F2A68">
        <w:rPr>
          <w:rFonts w:ascii="Times New Roman" w:eastAsia="Times New Roman" w:hAnsi="Times New Roman"/>
          <w:b/>
          <w:bCs/>
          <w:sz w:val="26"/>
          <w:szCs w:val="26"/>
          <w:lang w:val="es-ES" w:eastAsia="ru-RU"/>
        </w:rPr>
        <w:t>E</w:t>
      </w:r>
      <w:r w:rsidRPr="00766C4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</w:t>
      </w:r>
      <w:r w:rsidRPr="003F2A68">
        <w:rPr>
          <w:rFonts w:ascii="Times New Roman" w:eastAsia="Times New Roman" w:hAnsi="Times New Roman"/>
          <w:b/>
          <w:bCs/>
          <w:sz w:val="26"/>
          <w:szCs w:val="26"/>
          <w:lang w:val="es-ES" w:eastAsia="ru-RU"/>
        </w:rPr>
        <w:t>mail</w:t>
      </w:r>
      <w:r w:rsidRPr="003F2A68">
        <w:rPr>
          <w:rFonts w:ascii="Times New Roman" w:eastAsia="Times New Roman" w:hAnsi="Times New Roman"/>
          <w:sz w:val="26"/>
          <w:szCs w:val="26"/>
          <w:lang w:val="fr-FR" w:eastAsia="ru-RU"/>
        </w:rPr>
        <w:t>:</w:t>
      </w:r>
      <w:r w:rsidRPr="003F2A68">
        <w:rPr>
          <w:rFonts w:ascii="Arial" w:eastAsia="Times New Roman" w:hAnsi="Arial" w:cs="Arial"/>
          <w:sz w:val="26"/>
          <w:szCs w:val="26"/>
          <w:lang w:val="fr-FR" w:eastAsia="ru-RU"/>
        </w:rPr>
        <w:t xml:space="preserve"> </w:t>
      </w:r>
      <w:hyperlink r:id="rId4" w:history="1">
        <w:r w:rsidR="00BB033F" w:rsidRPr="00FB7BAA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sharonova</w:t>
        </w:r>
        <w:r w:rsidR="00BB033F" w:rsidRPr="00766C4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_</w:t>
        </w:r>
        <w:r w:rsidR="00BB033F" w:rsidRPr="00FB7BAA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sa</w:t>
        </w:r>
        <w:r w:rsidR="00BB033F" w:rsidRPr="00766C4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@</w:t>
        </w:r>
        <w:r w:rsidR="00BB033F" w:rsidRPr="00FB7BAA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rudn</w:t>
        </w:r>
        <w:r w:rsidR="00BB033F" w:rsidRPr="00766C4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="00BB033F" w:rsidRPr="00FB7BAA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university</w:t>
        </w:r>
      </w:hyperlink>
      <w:r w:rsidR="00BB033F" w:rsidRPr="00766C4C">
        <w:rPr>
          <w:rStyle w:val="a3"/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F06E3">
        <w:fldChar w:fldCharType="begin"/>
      </w:r>
      <w:r w:rsidR="00DF06E3">
        <w:instrText>HYPERLINK "mailto:s_sharonova@mail.ru"</w:instrText>
      </w:r>
      <w:r w:rsidR="00DF06E3">
        <w:fldChar w:fldCharType="separate"/>
      </w:r>
      <w:r w:rsidR="00BB033F" w:rsidRPr="00FB7BAA">
        <w:rPr>
          <w:rStyle w:val="a3"/>
          <w:lang w:val="en-US"/>
        </w:rPr>
        <w:t>s</w:t>
      </w:r>
      <w:r w:rsidR="00BB033F" w:rsidRPr="00766C4C">
        <w:rPr>
          <w:rStyle w:val="a3"/>
        </w:rPr>
        <w:t>_</w:t>
      </w:r>
      <w:r w:rsidR="00BB033F" w:rsidRPr="00FB7BAA">
        <w:rPr>
          <w:rStyle w:val="a3"/>
          <w:lang w:val="en-US"/>
        </w:rPr>
        <w:t>sharonova</w:t>
      </w:r>
      <w:r w:rsidR="00BB033F" w:rsidRPr="00766C4C">
        <w:rPr>
          <w:rStyle w:val="a3"/>
        </w:rPr>
        <w:t>@</w:t>
      </w:r>
      <w:r w:rsidR="00BB033F" w:rsidRPr="00FB7BAA">
        <w:rPr>
          <w:rStyle w:val="a3"/>
          <w:lang w:val="en-US"/>
        </w:rPr>
        <w:t>mail</w:t>
      </w:r>
      <w:r w:rsidR="00BB033F" w:rsidRPr="00766C4C">
        <w:rPr>
          <w:rStyle w:val="a3"/>
        </w:rPr>
        <w:t>.</w:t>
      </w:r>
      <w:r w:rsidR="00BB033F" w:rsidRPr="00FB7BAA">
        <w:rPr>
          <w:rStyle w:val="a3"/>
          <w:lang w:val="en-US"/>
        </w:rPr>
        <w:t>ru</w:t>
      </w:r>
      <w:r w:rsidR="00DF06E3">
        <w:fldChar w:fldCharType="end"/>
      </w:r>
    </w:p>
    <w:bookmarkStart w:id="0" w:name="_GoBack"/>
    <w:bookmarkEnd w:id="0"/>
    <w:p w:rsidR="00A939EC" w:rsidRPr="003F2A68" w:rsidRDefault="00DF06E3" w:rsidP="003F2A68">
      <w:pPr>
        <w:spacing w:after="0" w:line="360" w:lineRule="auto"/>
        <w:ind w:firstLine="360"/>
        <w:jc w:val="both"/>
        <w:rPr>
          <w:rFonts w:ascii="Arial" w:eastAsia="Times New Roman" w:hAnsi="Arial" w:cs="Arial"/>
          <w:i/>
          <w:sz w:val="26"/>
          <w:szCs w:val="26"/>
          <w:lang w:val="en-US" w:eastAsia="ru-RU"/>
        </w:rPr>
      </w:pPr>
      <w:r w:rsidRPr="00DF06E3">
        <w:fldChar w:fldCharType="begin"/>
      </w:r>
      <w:r w:rsidR="00BB033F" w:rsidRPr="003A2E8D">
        <w:rPr>
          <w:lang w:val="en-US"/>
        </w:rPr>
        <w:instrText xml:space="preserve"> HYPERLINK "mailto:boldovskaya_tv@" </w:instrText>
      </w:r>
      <w:r w:rsidRPr="00DF06E3">
        <w:fldChar w:fldCharType="separate"/>
      </w:r>
      <w:r w:rsidR="00A939EC" w:rsidRPr="003F2A68">
        <w:rPr>
          <w:rStyle w:val="a3"/>
          <w:rFonts w:ascii="Times New Roman" w:eastAsia="Times New Roman" w:hAnsi="Times New Roman"/>
          <w:sz w:val="26"/>
          <w:szCs w:val="26"/>
          <w:lang w:val="en-US" w:eastAsia="ru-RU"/>
        </w:rPr>
        <w:t>boldovskaya_tv@</w:t>
      </w:r>
      <w:r>
        <w:rPr>
          <w:rStyle w:val="a3"/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="00A939EC" w:rsidRPr="003F2A68">
        <w:rPr>
          <w:rFonts w:ascii="Times New Roman" w:eastAsia="Times New Roman" w:hAnsi="Times New Roman"/>
          <w:color w:val="0000FF"/>
          <w:sz w:val="26"/>
          <w:szCs w:val="26"/>
          <w:u w:val="single"/>
          <w:lang w:val="en-US" w:eastAsia="ru-RU"/>
        </w:rPr>
        <w:t xml:space="preserve">rudn.university, </w:t>
      </w:r>
      <w:r>
        <w:fldChar w:fldCharType="begin"/>
      </w:r>
      <w:r w:rsidRPr="00766C4C">
        <w:rPr>
          <w:lang w:val="en-US"/>
        </w:rPr>
        <w:instrText>HYPERLINK "mailto:inyaz@pfur.ru"</w:instrText>
      </w:r>
      <w:r>
        <w:fldChar w:fldCharType="separate"/>
      </w:r>
      <w:proofErr w:type="spellStart"/>
      <w:r w:rsidR="00A939EC" w:rsidRPr="003F2A68">
        <w:rPr>
          <w:rStyle w:val="a3"/>
          <w:rFonts w:ascii="Arial" w:eastAsia="Times New Roman" w:hAnsi="Arial" w:cs="Arial"/>
          <w:i/>
          <w:sz w:val="26"/>
          <w:szCs w:val="26"/>
          <w:lang w:val="en-US" w:eastAsia="ru-RU"/>
        </w:rPr>
        <w:t>inyaz</w:t>
      </w:r>
      <w:proofErr w:type="spellEnd"/>
      <w:r w:rsidR="00A939EC" w:rsidRPr="003F2A68">
        <w:rPr>
          <w:rStyle w:val="a3"/>
          <w:rFonts w:ascii="Arial" w:eastAsia="Times New Roman" w:hAnsi="Arial" w:cs="Arial"/>
          <w:i/>
          <w:sz w:val="26"/>
          <w:szCs w:val="26"/>
          <w:lang w:val="en-US" w:eastAsia="ru-RU"/>
        </w:rPr>
        <w:t>@</w:t>
      </w:r>
      <w:r>
        <w:fldChar w:fldCharType="end"/>
      </w:r>
      <w:r w:rsidR="00A939EC" w:rsidRPr="003F2A68">
        <w:rPr>
          <w:sz w:val="26"/>
          <w:szCs w:val="26"/>
          <w:lang w:val="en-US"/>
        </w:rPr>
        <w:t xml:space="preserve"> </w:t>
      </w:r>
      <w:proofErr w:type="spellStart"/>
      <w:r w:rsidR="00A939EC" w:rsidRPr="003F2A68">
        <w:rPr>
          <w:rFonts w:ascii="Arial" w:eastAsia="Times New Roman" w:hAnsi="Arial" w:cs="Arial"/>
          <w:i/>
          <w:color w:val="0000FF"/>
          <w:sz w:val="26"/>
          <w:szCs w:val="26"/>
          <w:u w:val="single"/>
          <w:lang w:val="en-US" w:eastAsia="ru-RU"/>
        </w:rPr>
        <w:t>rudn.university</w:t>
      </w:r>
      <w:proofErr w:type="spellEnd"/>
    </w:p>
    <w:p w:rsidR="00CB00AE" w:rsidRPr="00CB00AE" w:rsidRDefault="00DF06E3" w:rsidP="003F2A68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hyperlink r:id="rId5" w:history="1">
        <w:r w:rsidR="00CB00AE" w:rsidRPr="00D64507">
          <w:rPr>
            <w:rStyle w:val="a3"/>
            <w:rFonts w:ascii="Times New Roman" w:eastAsia="Times New Roman" w:hAnsi="Times New Roman"/>
            <w:b/>
            <w:bCs/>
            <w:sz w:val="26"/>
            <w:szCs w:val="26"/>
            <w:lang w:val="en-US" w:eastAsia="ru-RU"/>
          </w:rPr>
          <w:t>http://inyaz.rudn.ru/konferencii_inyaz</w:t>
        </w:r>
      </w:hyperlink>
    </w:p>
    <w:p w:rsidR="00CB00AE" w:rsidRPr="00CB00AE" w:rsidRDefault="00CB00AE" w:rsidP="003F2A68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:rsidR="00A939EC" w:rsidRPr="003F2A68" w:rsidRDefault="00A939EC" w:rsidP="003F2A6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Место проведения</w:t>
      </w: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>: ИИЯ РУДН, ул. Миклухо-Маклая, д.7.</w:t>
      </w:r>
    </w:p>
    <w:p w:rsidR="00A939EC" w:rsidRPr="003F2A68" w:rsidRDefault="00A939EC" w:rsidP="003F2A6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9EC" w:rsidRPr="003F2A68" w:rsidRDefault="00A939EC" w:rsidP="003F2A68">
      <w:pPr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2A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Почтовый адрес Оргкомитета: </w:t>
      </w:r>
    </w:p>
    <w:p w:rsidR="00A939EC" w:rsidRPr="003F2A68" w:rsidRDefault="00A939EC" w:rsidP="003F2A6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 xml:space="preserve">117198, Москва, ул. Миклухо-Маклая, д. 7,  ауд. 558. </w:t>
      </w:r>
    </w:p>
    <w:p w:rsidR="00A939EC" w:rsidRPr="003F2A68" w:rsidRDefault="00A939EC" w:rsidP="003F2A6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68">
        <w:rPr>
          <w:rFonts w:ascii="Times New Roman" w:eastAsia="Times New Roman" w:hAnsi="Times New Roman"/>
          <w:sz w:val="26"/>
          <w:szCs w:val="26"/>
          <w:lang w:eastAsia="ru-RU"/>
        </w:rPr>
        <w:t>Институт иностранных языков (ИИЯ) Российского университета дружбы народов (РУДН).</w:t>
      </w:r>
    </w:p>
    <w:p w:rsidR="00A939EC" w:rsidRPr="003F2A68" w:rsidRDefault="00A939EC" w:rsidP="003F2A68">
      <w:pPr>
        <w:spacing w:line="360" w:lineRule="auto"/>
        <w:rPr>
          <w:sz w:val="26"/>
          <w:szCs w:val="26"/>
        </w:rPr>
      </w:pPr>
    </w:p>
    <w:p w:rsidR="00CE23FF" w:rsidRPr="003F2A68" w:rsidRDefault="00CE23FF" w:rsidP="003F2A68">
      <w:pPr>
        <w:spacing w:line="360" w:lineRule="auto"/>
        <w:rPr>
          <w:sz w:val="26"/>
          <w:szCs w:val="26"/>
        </w:rPr>
      </w:pPr>
    </w:p>
    <w:sectPr w:rsidR="00CE23FF" w:rsidRPr="003F2A68" w:rsidSect="00DF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FF"/>
    <w:rsid w:val="00117EDE"/>
    <w:rsid w:val="003A2E8D"/>
    <w:rsid w:val="003F2A68"/>
    <w:rsid w:val="005F1665"/>
    <w:rsid w:val="00683AFF"/>
    <w:rsid w:val="00766C4C"/>
    <w:rsid w:val="00A939EC"/>
    <w:rsid w:val="00B4131B"/>
    <w:rsid w:val="00BB033F"/>
    <w:rsid w:val="00C66492"/>
    <w:rsid w:val="00CB00AE"/>
    <w:rsid w:val="00CE23FF"/>
    <w:rsid w:val="00DF06E3"/>
    <w:rsid w:val="00E10579"/>
    <w:rsid w:val="00E1475D"/>
    <w:rsid w:val="00E6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EC"/>
    <w:rPr>
      <w:color w:val="0000FF"/>
      <w:u w:val="single"/>
    </w:rPr>
  </w:style>
  <w:style w:type="paragraph" w:customStyle="1" w:styleId="CharChar">
    <w:name w:val="Char Char"/>
    <w:basedOn w:val="a"/>
    <w:rsid w:val="00E60C10"/>
    <w:pPr>
      <w:spacing w:before="100" w:beforeAutospacing="1" w:after="0" w:line="240" w:lineRule="auto"/>
      <w:jc w:val="both"/>
    </w:pPr>
    <w:rPr>
      <w:rFonts w:ascii="Tahoma" w:eastAsia="SimSun" w:hAnsi="Tahoma"/>
      <w:kern w:val="2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EC"/>
    <w:rPr>
      <w:color w:val="0000FF"/>
      <w:u w:val="single"/>
    </w:rPr>
  </w:style>
  <w:style w:type="paragraph" w:customStyle="1" w:styleId="CharChar">
    <w:name w:val="Char Char"/>
    <w:basedOn w:val="a"/>
    <w:rsid w:val="00E60C10"/>
    <w:pPr>
      <w:spacing w:before="100" w:beforeAutospacing="1" w:after="0" w:line="240" w:lineRule="auto"/>
      <w:jc w:val="both"/>
    </w:pPr>
    <w:rPr>
      <w:rFonts w:ascii="Tahoma" w:eastAsia="SimSun" w:hAnsi="Tahoma"/>
      <w:kern w:val="2"/>
      <w:sz w:val="24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yaz.rudn.ru/konferencii_inyaz" TargetMode="External"/><Relationship Id="rId4" Type="http://schemas.openxmlformats.org/officeDocument/2006/relationships/hyperlink" Target="mailto:sharonova_sa@rudn.univers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Наталья Яковлевна</dc:creator>
  <cp:keywords/>
  <dc:description/>
  <cp:lastModifiedBy>Sony</cp:lastModifiedBy>
  <cp:revision>15</cp:revision>
  <dcterms:created xsi:type="dcterms:W3CDTF">2017-01-25T11:39:00Z</dcterms:created>
  <dcterms:modified xsi:type="dcterms:W3CDTF">2017-07-17T14:59:00Z</dcterms:modified>
</cp:coreProperties>
</file>