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A" w:rsidRDefault="004A3F70" w:rsidP="004A3F70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F70">
        <w:rPr>
          <w:rFonts w:ascii="Times New Roman" w:hAnsi="Times New Roman" w:cs="Times New Roman"/>
          <w:sz w:val="32"/>
          <w:szCs w:val="32"/>
        </w:rPr>
        <w:t>Перечень дисциплин на 2015-2016 учебный год</w:t>
      </w:r>
    </w:p>
    <w:tbl>
      <w:tblPr>
        <w:tblStyle w:val="a3"/>
        <w:tblW w:w="14850" w:type="dxa"/>
        <w:tblLook w:val="04A0"/>
      </w:tblPr>
      <w:tblGrid>
        <w:gridCol w:w="675"/>
        <w:gridCol w:w="3402"/>
        <w:gridCol w:w="4678"/>
        <w:gridCol w:w="6095"/>
      </w:tblGrid>
      <w:tr w:rsidR="004A3F70" w:rsidTr="002236F6">
        <w:tc>
          <w:tcPr>
            <w:tcW w:w="675" w:type="dxa"/>
          </w:tcPr>
          <w:p w:rsidR="004A3F70" w:rsidRDefault="004A3F70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4A3F70" w:rsidRDefault="003E295E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4A3F70">
              <w:rPr>
                <w:rFonts w:ascii="Times New Roman" w:hAnsi="Times New Roman" w:cs="Times New Roman"/>
                <w:sz w:val="32"/>
                <w:szCs w:val="32"/>
              </w:rPr>
              <w:t>исциплина</w:t>
            </w:r>
          </w:p>
        </w:tc>
        <w:tc>
          <w:tcPr>
            <w:tcW w:w="4678" w:type="dxa"/>
          </w:tcPr>
          <w:p w:rsidR="004A3F70" w:rsidRDefault="004A3F70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6095" w:type="dxa"/>
          </w:tcPr>
          <w:p w:rsidR="004A3F70" w:rsidRPr="004A3F70" w:rsidRDefault="004A3F70" w:rsidP="0022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70">
              <w:rPr>
                <w:rFonts w:ascii="Times New Roman" w:hAnsi="Times New Roman"/>
                <w:sz w:val="28"/>
                <w:szCs w:val="28"/>
              </w:rPr>
              <w:t xml:space="preserve">Ученая степень, ученое звание, </w:t>
            </w:r>
            <w:r w:rsidR="002236F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A3F70" w:rsidTr="002236F6">
        <w:tc>
          <w:tcPr>
            <w:tcW w:w="675" w:type="dxa"/>
          </w:tcPr>
          <w:p w:rsidR="004A3F70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A3F70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 xml:space="preserve">География, языки, история Мордовии </w:t>
            </w:r>
            <w:proofErr w:type="gramStart"/>
            <w:r w:rsidRPr="002236F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236F6">
              <w:rPr>
                <w:rFonts w:ascii="Times New Roman" w:hAnsi="Times New Roman"/>
                <w:sz w:val="28"/>
                <w:szCs w:val="28"/>
              </w:rPr>
              <w:t>английски</w:t>
            </w:r>
            <w:proofErr w:type="spellEnd"/>
            <w:proofErr w:type="gramEnd"/>
          </w:p>
        </w:tc>
        <w:tc>
          <w:tcPr>
            <w:tcW w:w="4678" w:type="dxa"/>
          </w:tcPr>
          <w:p w:rsidR="004A3F70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Викторовна</w:t>
            </w:r>
          </w:p>
        </w:tc>
        <w:tc>
          <w:tcPr>
            <w:tcW w:w="6095" w:type="dxa"/>
          </w:tcPr>
          <w:p w:rsidR="004A3F70" w:rsidRPr="002236F6" w:rsidRDefault="002236F6" w:rsidP="0096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заведующий кафедрой английского языка для профессиональной коммуникации</w:t>
            </w:r>
          </w:p>
        </w:tc>
      </w:tr>
      <w:tr w:rsidR="004A3F70" w:rsidTr="002236F6">
        <w:tc>
          <w:tcPr>
            <w:tcW w:w="675" w:type="dxa"/>
          </w:tcPr>
          <w:p w:rsidR="004A3F70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236F6" w:rsidRPr="002236F6" w:rsidRDefault="002236F6" w:rsidP="00223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Этикет делового иноязычного общения</w:t>
            </w:r>
          </w:p>
          <w:p w:rsidR="004A3F70" w:rsidRDefault="004A3F70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4A3F70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Григорьевна</w:t>
            </w:r>
          </w:p>
        </w:tc>
        <w:tc>
          <w:tcPr>
            <w:tcW w:w="6095" w:type="dxa"/>
          </w:tcPr>
          <w:p w:rsidR="004A3F70" w:rsidRDefault="002236F6" w:rsidP="0096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 xml:space="preserve">, доцент кафедры английского языка для профессиональной коммуникации </w:t>
            </w:r>
          </w:p>
        </w:tc>
      </w:tr>
      <w:tr w:rsidR="002236F6" w:rsidTr="002236F6">
        <w:tc>
          <w:tcPr>
            <w:tcW w:w="675" w:type="dxa"/>
          </w:tcPr>
          <w:p w:rsidR="002236F6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236F6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Мордовские культурные концепты и их презентация на английском языке</w:t>
            </w:r>
          </w:p>
        </w:tc>
        <w:tc>
          <w:tcPr>
            <w:tcW w:w="4678" w:type="dxa"/>
          </w:tcPr>
          <w:p w:rsidR="002236F6" w:rsidRDefault="002236F6" w:rsidP="00ED73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Григорьевна</w:t>
            </w:r>
          </w:p>
        </w:tc>
        <w:tc>
          <w:tcPr>
            <w:tcW w:w="6095" w:type="dxa"/>
          </w:tcPr>
          <w:p w:rsidR="002236F6" w:rsidRDefault="002236F6" w:rsidP="0096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доцент кафедры английского языка для профессиональной коммуникации</w:t>
            </w:r>
          </w:p>
        </w:tc>
      </w:tr>
      <w:tr w:rsidR="002236F6" w:rsidTr="002236F6">
        <w:tc>
          <w:tcPr>
            <w:tcW w:w="675" w:type="dxa"/>
          </w:tcPr>
          <w:p w:rsidR="002236F6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236F6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 xml:space="preserve">Специфика иноязычного </w:t>
            </w:r>
            <w:proofErr w:type="spellStart"/>
            <w:r w:rsidRPr="002236F6">
              <w:rPr>
                <w:rFonts w:ascii="Times New Roman" w:hAnsi="Times New Roman"/>
                <w:sz w:val="28"/>
                <w:szCs w:val="28"/>
              </w:rPr>
              <w:t>дискурса</w:t>
            </w:r>
            <w:proofErr w:type="spellEnd"/>
            <w:r w:rsidRPr="002236F6">
              <w:rPr>
                <w:rFonts w:ascii="Times New Roman" w:hAnsi="Times New Roman"/>
                <w:sz w:val="28"/>
                <w:szCs w:val="28"/>
              </w:rPr>
              <w:t xml:space="preserve"> гида-переводчика</w:t>
            </w:r>
          </w:p>
        </w:tc>
        <w:tc>
          <w:tcPr>
            <w:tcW w:w="4678" w:type="dxa"/>
          </w:tcPr>
          <w:p w:rsidR="002236F6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6F6">
              <w:rPr>
                <w:rFonts w:ascii="Times New Roman" w:hAnsi="Times New Roman"/>
                <w:sz w:val="28"/>
                <w:szCs w:val="28"/>
              </w:rPr>
              <w:t>Курахтанова</w:t>
            </w:r>
            <w:proofErr w:type="spellEnd"/>
            <w:r w:rsidRPr="002236F6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095" w:type="dxa"/>
          </w:tcPr>
          <w:p w:rsidR="002236F6" w:rsidRDefault="002236F6" w:rsidP="0096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доцент кафедры английского языка для профессиональной коммуникации</w:t>
            </w:r>
          </w:p>
        </w:tc>
      </w:tr>
      <w:tr w:rsidR="002236F6" w:rsidTr="002236F6">
        <w:tc>
          <w:tcPr>
            <w:tcW w:w="675" w:type="dxa"/>
          </w:tcPr>
          <w:p w:rsidR="002236F6" w:rsidRDefault="002236F6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236F6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Англоязычный лексикон спортивных и культурно-массовых мероприятий</w:t>
            </w:r>
          </w:p>
        </w:tc>
        <w:tc>
          <w:tcPr>
            <w:tcW w:w="4678" w:type="dxa"/>
          </w:tcPr>
          <w:p w:rsidR="002236F6" w:rsidRPr="002236F6" w:rsidRDefault="002236F6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Комиссарова Наталья Григорьевна</w:t>
            </w:r>
          </w:p>
        </w:tc>
        <w:tc>
          <w:tcPr>
            <w:tcW w:w="6095" w:type="dxa"/>
          </w:tcPr>
          <w:p w:rsidR="002236F6" w:rsidRDefault="002236F6" w:rsidP="0096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36F6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доцент кафедры английского языка для профессиональной коммуникации</w:t>
            </w:r>
          </w:p>
        </w:tc>
      </w:tr>
      <w:tr w:rsidR="002236F6" w:rsidTr="002236F6">
        <w:tc>
          <w:tcPr>
            <w:tcW w:w="675" w:type="dxa"/>
          </w:tcPr>
          <w:p w:rsidR="002236F6" w:rsidRDefault="003F4AEF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236F6" w:rsidRPr="003F4AEF" w:rsidRDefault="003F4AEF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>Маркетинг в сфере индустрии туризма</w:t>
            </w:r>
          </w:p>
        </w:tc>
        <w:tc>
          <w:tcPr>
            <w:tcW w:w="4678" w:type="dxa"/>
          </w:tcPr>
          <w:p w:rsidR="002236F6" w:rsidRPr="003F4AEF" w:rsidRDefault="003F4AEF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AEF">
              <w:rPr>
                <w:rFonts w:ascii="Times New Roman" w:hAnsi="Times New Roman"/>
                <w:sz w:val="28"/>
                <w:szCs w:val="28"/>
              </w:rPr>
              <w:t>Гвоздецкая</w:t>
            </w:r>
            <w:proofErr w:type="spellEnd"/>
            <w:r w:rsidRPr="003F4AEF">
              <w:rPr>
                <w:rFonts w:ascii="Times New Roman" w:hAnsi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6095" w:type="dxa"/>
          </w:tcPr>
          <w:p w:rsidR="002236F6" w:rsidRPr="003F4AEF" w:rsidRDefault="003F4AEF" w:rsidP="0096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>Кандидат экономических наук</w:t>
            </w:r>
            <w:r w:rsidR="00CE0598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r w:rsidR="00CE0598" w:rsidRPr="00CE0598">
              <w:rPr>
                <w:rFonts w:ascii="Times New Roman" w:hAnsi="Times New Roman"/>
                <w:sz w:val="28"/>
                <w:szCs w:val="28"/>
              </w:rPr>
              <w:t>кафедры маркетинга</w:t>
            </w:r>
          </w:p>
        </w:tc>
      </w:tr>
      <w:tr w:rsidR="002236F6" w:rsidTr="002236F6">
        <w:tc>
          <w:tcPr>
            <w:tcW w:w="675" w:type="dxa"/>
          </w:tcPr>
          <w:p w:rsidR="002236F6" w:rsidRDefault="003F4AEF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2236F6" w:rsidRPr="003F4AEF" w:rsidRDefault="003F4AEF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>Менеджмент в сфере туризма и гостеприимства</w:t>
            </w:r>
          </w:p>
        </w:tc>
        <w:tc>
          <w:tcPr>
            <w:tcW w:w="4678" w:type="dxa"/>
          </w:tcPr>
          <w:p w:rsidR="002236F6" w:rsidRPr="003F4AEF" w:rsidRDefault="003F4AEF" w:rsidP="004A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>Горин Иван Александрович</w:t>
            </w:r>
          </w:p>
        </w:tc>
        <w:tc>
          <w:tcPr>
            <w:tcW w:w="6095" w:type="dxa"/>
          </w:tcPr>
          <w:p w:rsidR="002236F6" w:rsidRPr="003F4AEF" w:rsidRDefault="003F4AEF" w:rsidP="0096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>Кандидат экономических наук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доцент кафедры менеджмента</w:t>
            </w:r>
          </w:p>
        </w:tc>
      </w:tr>
      <w:tr w:rsidR="003F4AEF" w:rsidTr="002236F6">
        <w:tc>
          <w:tcPr>
            <w:tcW w:w="675" w:type="dxa"/>
          </w:tcPr>
          <w:p w:rsidR="003F4AEF" w:rsidRDefault="003F4AEF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3F4AEF" w:rsidRPr="003F4AEF" w:rsidRDefault="003F4AEF" w:rsidP="004A3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профессиональной деятельности переводчика</w:t>
            </w:r>
          </w:p>
        </w:tc>
        <w:tc>
          <w:tcPr>
            <w:tcW w:w="4678" w:type="dxa"/>
          </w:tcPr>
          <w:p w:rsidR="003F4AEF" w:rsidRPr="003F4AEF" w:rsidRDefault="003F4AEF" w:rsidP="004A3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095" w:type="dxa"/>
          </w:tcPr>
          <w:p w:rsidR="003F4AEF" w:rsidRPr="003F4AEF" w:rsidRDefault="00C95D83" w:rsidP="0096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r w:rsidRPr="003F4AEF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/>
                <w:sz w:val="28"/>
                <w:szCs w:val="28"/>
              </w:rPr>
              <w:t>, доцент</w:t>
            </w:r>
            <w:r w:rsidR="00CE0598">
              <w:rPr>
                <w:rFonts w:ascii="Times New Roman" w:hAnsi="Times New Roman"/>
                <w:sz w:val="28"/>
                <w:szCs w:val="28"/>
              </w:rPr>
              <w:t>, доцент кафедры правовых дисциплин</w:t>
            </w:r>
          </w:p>
        </w:tc>
      </w:tr>
      <w:tr w:rsidR="003F4AEF" w:rsidTr="002236F6">
        <w:tc>
          <w:tcPr>
            <w:tcW w:w="675" w:type="dxa"/>
          </w:tcPr>
          <w:p w:rsidR="003F4AEF" w:rsidRDefault="003F4AEF" w:rsidP="004A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3F4AEF" w:rsidRPr="003F4AEF" w:rsidRDefault="00C95D83" w:rsidP="004A3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Гид переводчик и основы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устного перевода</w:t>
            </w:r>
          </w:p>
        </w:tc>
        <w:tc>
          <w:tcPr>
            <w:tcW w:w="4678" w:type="dxa"/>
          </w:tcPr>
          <w:p w:rsidR="003F4AEF" w:rsidRPr="003F4AEF" w:rsidRDefault="00C95D83" w:rsidP="00547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DD4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095" w:type="dxa"/>
          </w:tcPr>
          <w:p w:rsidR="003F4AEF" w:rsidRPr="003F4AEF" w:rsidRDefault="00547DD4" w:rsidP="0096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EF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философских</w:t>
            </w:r>
            <w:r w:rsidRPr="003F4AEF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  <w:r w:rsidR="00CE0598">
              <w:rPr>
                <w:rFonts w:ascii="Times New Roman" w:hAnsi="Times New Roman"/>
                <w:sz w:val="28"/>
                <w:szCs w:val="28"/>
              </w:rPr>
              <w:t xml:space="preserve">, доцент кафедры </w:t>
            </w:r>
            <w:r w:rsidR="00CE0598">
              <w:rPr>
                <w:rFonts w:ascii="Times New Roman" w:hAnsi="Times New Roman"/>
                <w:sz w:val="28"/>
                <w:szCs w:val="28"/>
              </w:rPr>
              <w:lastRenderedPageBreak/>
              <w:t>теории речи и перевода</w:t>
            </w:r>
          </w:p>
        </w:tc>
      </w:tr>
    </w:tbl>
    <w:p w:rsidR="004A3F70" w:rsidRPr="004A3F70" w:rsidRDefault="004A3F70" w:rsidP="004A3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3F70" w:rsidRPr="004A3F70" w:rsidSect="00223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F70"/>
    <w:rsid w:val="000B15D5"/>
    <w:rsid w:val="002236F6"/>
    <w:rsid w:val="002F1192"/>
    <w:rsid w:val="003E295E"/>
    <w:rsid w:val="003F4AEF"/>
    <w:rsid w:val="004A3F70"/>
    <w:rsid w:val="00547DD4"/>
    <w:rsid w:val="006D7C68"/>
    <w:rsid w:val="0075555A"/>
    <w:rsid w:val="0096268F"/>
    <w:rsid w:val="00C95D83"/>
    <w:rsid w:val="00CE0598"/>
    <w:rsid w:val="00E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4A86-96C0-41DF-8872-97034AD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3</cp:revision>
  <dcterms:created xsi:type="dcterms:W3CDTF">2016-01-13T11:52:00Z</dcterms:created>
  <dcterms:modified xsi:type="dcterms:W3CDTF">2016-01-14T08:26:00Z</dcterms:modified>
</cp:coreProperties>
</file>